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1D7E5" w14:textId="77777777" w:rsidR="005919F2" w:rsidRDefault="005919F2" w:rsidP="00DD0CEF">
      <w:pPr>
        <w:rPr>
          <w:rFonts w:ascii="Baskerville Old Face" w:hAnsi="Baskerville Old Face"/>
          <w:b/>
          <w:color w:val="339966"/>
          <w:sz w:val="144"/>
          <w:szCs w:val="144"/>
        </w:rPr>
      </w:pPr>
    </w:p>
    <w:p w14:paraId="316DF6F5" w14:textId="7977A69A" w:rsidR="00F0322C" w:rsidRDefault="006357D7" w:rsidP="00F0322C">
      <w:pPr>
        <w:rPr>
          <w:rFonts w:ascii="Baskerville Old Face" w:hAnsi="Baskerville Old Face"/>
          <w:b/>
          <w:color w:val="339966"/>
          <w:sz w:val="28"/>
          <w:szCs w:val="28"/>
        </w:rPr>
      </w:pPr>
      <w:r>
        <w:rPr>
          <w:rFonts w:ascii="Baskerville Old Face" w:hAnsi="Baskerville Old Face"/>
          <w:b/>
          <w:color w:val="339966"/>
          <w:sz w:val="28"/>
          <w:szCs w:val="28"/>
        </w:rPr>
        <w:t xml:space="preserve">      </w:t>
      </w:r>
      <w:r w:rsidR="00DD0CEF">
        <w:rPr>
          <w:rFonts w:ascii="Baskerville Old Face" w:hAnsi="Baskerville Old Face"/>
          <w:b/>
          <w:noProof/>
          <w:color w:val="339966"/>
          <w:sz w:val="28"/>
          <w:szCs w:val="28"/>
        </w:rPr>
        <w:drawing>
          <wp:inline distT="0" distB="0" distL="0" distR="0" wp14:anchorId="5949C142" wp14:editId="52729E86">
            <wp:extent cx="4754880" cy="29269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D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4586" cy="2932974"/>
                    </a:xfrm>
                    <a:prstGeom prst="rect">
                      <a:avLst/>
                    </a:prstGeom>
                  </pic:spPr>
                </pic:pic>
              </a:graphicData>
            </a:graphic>
          </wp:inline>
        </w:drawing>
      </w:r>
    </w:p>
    <w:p w14:paraId="5F96C53C" w14:textId="098E261E" w:rsidR="00F0322C" w:rsidRPr="006357D7" w:rsidRDefault="00DD0CEF" w:rsidP="00DD0CEF">
      <w:pPr>
        <w:jc w:val="center"/>
        <w:rPr>
          <w:rFonts w:ascii="Avenir Next Condensed" w:hAnsi="Avenir Next Condensed"/>
          <w:b/>
          <w:color w:val="000000" w:themeColor="text1"/>
          <w:sz w:val="96"/>
          <w:szCs w:val="96"/>
        </w:rPr>
      </w:pPr>
      <w:r w:rsidRPr="006357D7">
        <w:rPr>
          <w:rFonts w:ascii="Avenir Next Condensed" w:hAnsi="Avenir Next Condensed"/>
          <w:b/>
          <w:color w:val="000000" w:themeColor="text1"/>
          <w:sz w:val="96"/>
          <w:szCs w:val="96"/>
        </w:rPr>
        <w:t xml:space="preserve">Policy Manual </w:t>
      </w:r>
    </w:p>
    <w:p w14:paraId="361971B4" w14:textId="77777777" w:rsidR="00F0322C" w:rsidRDefault="00F0322C" w:rsidP="00F0322C">
      <w:pPr>
        <w:rPr>
          <w:rFonts w:ascii="Baskerville Old Face" w:hAnsi="Baskerville Old Face"/>
          <w:b/>
          <w:color w:val="339966"/>
          <w:sz w:val="28"/>
          <w:szCs w:val="28"/>
        </w:rPr>
      </w:pPr>
    </w:p>
    <w:p w14:paraId="092BD73E" w14:textId="77777777" w:rsidR="00F0322C" w:rsidRDefault="00F0322C" w:rsidP="00F0322C">
      <w:pPr>
        <w:rPr>
          <w:rFonts w:ascii="Baskerville Old Face" w:hAnsi="Baskerville Old Face"/>
          <w:b/>
          <w:color w:val="339966"/>
          <w:sz w:val="28"/>
          <w:szCs w:val="28"/>
        </w:rPr>
      </w:pPr>
    </w:p>
    <w:p w14:paraId="71ED189F" w14:textId="77777777" w:rsidR="00F0322C" w:rsidRDefault="00F0322C" w:rsidP="00F0322C">
      <w:pPr>
        <w:rPr>
          <w:rFonts w:ascii="Baskerville Old Face" w:hAnsi="Baskerville Old Face"/>
          <w:b/>
          <w:color w:val="339966"/>
          <w:sz w:val="28"/>
          <w:szCs w:val="28"/>
        </w:rPr>
      </w:pPr>
    </w:p>
    <w:p w14:paraId="2FD68752" w14:textId="77777777" w:rsidR="00F0322C" w:rsidRDefault="00F0322C" w:rsidP="00F0322C">
      <w:pPr>
        <w:rPr>
          <w:rFonts w:ascii="Baskerville Old Face" w:hAnsi="Baskerville Old Face"/>
          <w:b/>
          <w:color w:val="339966"/>
          <w:sz w:val="28"/>
          <w:szCs w:val="28"/>
        </w:rPr>
      </w:pPr>
    </w:p>
    <w:p w14:paraId="54121C7F" w14:textId="77777777" w:rsidR="00F0322C" w:rsidRDefault="00F0322C" w:rsidP="00F0322C">
      <w:pPr>
        <w:rPr>
          <w:rFonts w:ascii="Baskerville Old Face" w:hAnsi="Baskerville Old Face"/>
          <w:b/>
          <w:color w:val="339966"/>
          <w:sz w:val="28"/>
          <w:szCs w:val="28"/>
        </w:rPr>
      </w:pPr>
    </w:p>
    <w:p w14:paraId="55DC0775" w14:textId="77777777" w:rsidR="00F0322C" w:rsidRDefault="00F0322C" w:rsidP="00F0322C">
      <w:pPr>
        <w:rPr>
          <w:rFonts w:ascii="Baskerville Old Face" w:hAnsi="Baskerville Old Face"/>
          <w:b/>
          <w:color w:val="339966"/>
          <w:sz w:val="28"/>
          <w:szCs w:val="28"/>
        </w:rPr>
      </w:pPr>
    </w:p>
    <w:p w14:paraId="7516ECBE" w14:textId="77777777" w:rsidR="00F0322C" w:rsidRDefault="00F0322C" w:rsidP="00F0322C">
      <w:pPr>
        <w:rPr>
          <w:rFonts w:ascii="Baskerville Old Face" w:hAnsi="Baskerville Old Face"/>
          <w:b/>
          <w:color w:val="339966"/>
          <w:sz w:val="28"/>
          <w:szCs w:val="28"/>
        </w:rPr>
      </w:pPr>
    </w:p>
    <w:p w14:paraId="0B851BAE" w14:textId="77777777" w:rsidR="00F0322C" w:rsidRDefault="00F0322C" w:rsidP="00F0322C">
      <w:pPr>
        <w:rPr>
          <w:rFonts w:ascii="Baskerville Old Face" w:hAnsi="Baskerville Old Face"/>
          <w:b/>
          <w:color w:val="339966"/>
          <w:sz w:val="28"/>
          <w:szCs w:val="28"/>
        </w:rPr>
      </w:pPr>
    </w:p>
    <w:p w14:paraId="0C838FFF" w14:textId="77777777" w:rsidR="00F0322C" w:rsidRDefault="00F0322C" w:rsidP="00F0322C">
      <w:pPr>
        <w:rPr>
          <w:rFonts w:ascii="Baskerville Old Face" w:hAnsi="Baskerville Old Face"/>
          <w:b/>
          <w:color w:val="339966"/>
          <w:sz w:val="28"/>
          <w:szCs w:val="28"/>
        </w:rPr>
      </w:pPr>
    </w:p>
    <w:p w14:paraId="2E37DC71" w14:textId="77777777" w:rsidR="00F0322C" w:rsidRDefault="00F0322C" w:rsidP="00F0322C">
      <w:pPr>
        <w:rPr>
          <w:rFonts w:ascii="Baskerville Old Face" w:hAnsi="Baskerville Old Face"/>
          <w:b/>
          <w:color w:val="339966"/>
          <w:sz w:val="28"/>
          <w:szCs w:val="28"/>
        </w:rPr>
      </w:pPr>
    </w:p>
    <w:p w14:paraId="3010945F" w14:textId="77777777" w:rsidR="00F0322C" w:rsidRDefault="00F0322C" w:rsidP="00F0322C">
      <w:pPr>
        <w:rPr>
          <w:rFonts w:ascii="Baskerville Old Face" w:hAnsi="Baskerville Old Face"/>
          <w:b/>
          <w:color w:val="339966"/>
          <w:sz w:val="28"/>
          <w:szCs w:val="28"/>
        </w:rPr>
      </w:pPr>
    </w:p>
    <w:p w14:paraId="0718D8A2" w14:textId="77777777" w:rsidR="00F0322C" w:rsidRDefault="00F0322C" w:rsidP="00F0322C">
      <w:pPr>
        <w:rPr>
          <w:rFonts w:ascii="Baskerville Old Face" w:hAnsi="Baskerville Old Face"/>
          <w:b/>
          <w:color w:val="339966"/>
          <w:sz w:val="28"/>
          <w:szCs w:val="28"/>
        </w:rPr>
      </w:pPr>
    </w:p>
    <w:p w14:paraId="5F3B6357" w14:textId="77777777" w:rsidR="00F0322C" w:rsidRDefault="00F0322C" w:rsidP="00F0322C">
      <w:pPr>
        <w:rPr>
          <w:rFonts w:ascii="Baskerville Old Face" w:hAnsi="Baskerville Old Face"/>
          <w:b/>
          <w:color w:val="339966"/>
          <w:sz w:val="28"/>
          <w:szCs w:val="28"/>
        </w:rPr>
      </w:pPr>
    </w:p>
    <w:p w14:paraId="045EEC0E" w14:textId="59B92490" w:rsidR="003232DB" w:rsidRDefault="005919F2" w:rsidP="003232DB">
      <w:pPr>
        <w:rPr>
          <w:rFonts w:ascii="Baskerville Old Face" w:hAnsi="Baskerville Old Face"/>
          <w:b/>
          <w:color w:val="339966"/>
          <w:sz w:val="28"/>
          <w:szCs w:val="28"/>
        </w:rPr>
      </w:pPr>
      <w:r>
        <w:rPr>
          <w:rFonts w:ascii="Baskerville Old Face" w:hAnsi="Baskerville Old Face"/>
          <w:b/>
          <w:color w:val="339966"/>
          <w:sz w:val="28"/>
          <w:szCs w:val="28"/>
        </w:rPr>
        <w:br w:type="page"/>
      </w:r>
    </w:p>
    <w:p w14:paraId="48929AB2" w14:textId="77777777" w:rsidR="00CC6F13" w:rsidRPr="00DD0CEF" w:rsidRDefault="00CC6F13" w:rsidP="00DD0CEF">
      <w:pPr>
        <w:pBdr>
          <w:top w:val="single" w:sz="4" w:space="0" w:color="auto"/>
          <w:left w:val="single" w:sz="4" w:space="4" w:color="auto"/>
          <w:bottom w:val="single" w:sz="4" w:space="1" w:color="auto"/>
          <w:right w:val="single" w:sz="4" w:space="4" w:color="auto"/>
        </w:pBdr>
        <w:jc w:val="center"/>
        <w:rPr>
          <w:rFonts w:ascii="Baskerville Old Face" w:hAnsi="Baskerville Old Face"/>
          <w:b/>
          <w:color w:val="000000" w:themeColor="text1"/>
          <w:sz w:val="28"/>
          <w:szCs w:val="28"/>
        </w:rPr>
      </w:pPr>
      <w:r w:rsidRPr="00DD0CEF">
        <w:rPr>
          <w:rFonts w:ascii="Baskerville Old Face" w:hAnsi="Baskerville Old Face"/>
          <w:b/>
          <w:color w:val="000000" w:themeColor="text1"/>
          <w:sz w:val="28"/>
          <w:szCs w:val="28"/>
        </w:rPr>
        <w:lastRenderedPageBreak/>
        <w:t>Bowman-Slope Soil Conservation District</w:t>
      </w:r>
    </w:p>
    <w:p w14:paraId="3B456EB0" w14:textId="77777777" w:rsidR="00CC6F13" w:rsidRPr="00DD0CEF" w:rsidRDefault="00CC6F13" w:rsidP="00DD0CEF">
      <w:pPr>
        <w:pBdr>
          <w:top w:val="single" w:sz="4" w:space="0" w:color="auto"/>
          <w:left w:val="single" w:sz="4" w:space="4" w:color="auto"/>
          <w:bottom w:val="single" w:sz="4" w:space="1" w:color="auto"/>
          <w:right w:val="single" w:sz="4" w:space="4" w:color="auto"/>
        </w:pBdr>
        <w:jc w:val="center"/>
        <w:rPr>
          <w:rFonts w:ascii="Baskerville Old Face" w:hAnsi="Baskerville Old Face"/>
          <w:b/>
          <w:color w:val="000000" w:themeColor="text1"/>
          <w:sz w:val="28"/>
          <w:szCs w:val="28"/>
        </w:rPr>
      </w:pPr>
      <w:r w:rsidRPr="00DD0CEF">
        <w:rPr>
          <w:rFonts w:ascii="Baskerville Old Face" w:hAnsi="Baskerville Old Face"/>
          <w:b/>
          <w:color w:val="000000" w:themeColor="text1"/>
          <w:sz w:val="28"/>
          <w:szCs w:val="28"/>
        </w:rPr>
        <w:t xml:space="preserve">Personnel Policy for </w:t>
      </w:r>
    </w:p>
    <w:p w14:paraId="71B42F79" w14:textId="77777777" w:rsidR="00CC6F13" w:rsidRPr="00740581" w:rsidRDefault="00CC6F13" w:rsidP="00DD0CEF">
      <w:pPr>
        <w:pBdr>
          <w:top w:val="single" w:sz="4" w:space="0" w:color="auto"/>
          <w:left w:val="single" w:sz="4" w:space="4" w:color="auto"/>
          <w:bottom w:val="single" w:sz="4" w:space="1" w:color="auto"/>
          <w:right w:val="single" w:sz="4" w:space="4" w:color="auto"/>
        </w:pBdr>
        <w:jc w:val="center"/>
        <w:rPr>
          <w:rFonts w:ascii="Baskerville Old Face" w:hAnsi="Baskerville Old Face"/>
          <w:b/>
          <w:color w:val="339966"/>
          <w:sz w:val="28"/>
          <w:szCs w:val="28"/>
        </w:rPr>
      </w:pPr>
      <w:r w:rsidRPr="00DD0CEF">
        <w:rPr>
          <w:rFonts w:ascii="Baskerville Old Face" w:hAnsi="Baskerville Old Face"/>
          <w:b/>
          <w:color w:val="000000" w:themeColor="text1"/>
          <w:sz w:val="28"/>
          <w:szCs w:val="28"/>
        </w:rPr>
        <w:t xml:space="preserve">Permanent Employee Positions </w:t>
      </w:r>
    </w:p>
    <w:p w14:paraId="288E377C" w14:textId="77777777" w:rsidR="00991592" w:rsidRDefault="00991592" w:rsidP="00407F62">
      <w:pPr>
        <w:jc w:val="center"/>
        <w:rPr>
          <w:b/>
          <w:i/>
        </w:rPr>
      </w:pPr>
    </w:p>
    <w:p w14:paraId="72F353B4" w14:textId="77777777" w:rsidR="00CC6F13" w:rsidRPr="00991592" w:rsidRDefault="00CC6F13" w:rsidP="00407F62">
      <w:pPr>
        <w:jc w:val="center"/>
        <w:rPr>
          <w:b/>
          <w:i/>
          <w:sz w:val="28"/>
          <w:szCs w:val="28"/>
        </w:rPr>
      </w:pPr>
      <w:r w:rsidRPr="00991592">
        <w:rPr>
          <w:b/>
          <w:i/>
          <w:sz w:val="28"/>
          <w:szCs w:val="28"/>
        </w:rPr>
        <w:t>Compensation &amp; Benefits</w:t>
      </w:r>
    </w:p>
    <w:p w14:paraId="7BDF216A" w14:textId="77777777" w:rsidR="00CC6F13" w:rsidRDefault="00CC6F13" w:rsidP="00CC6F13">
      <w:r>
        <w:t xml:space="preserve">Salary:  </w:t>
      </w:r>
      <w:r w:rsidR="007072A1">
        <w:t xml:space="preserve">Determined by SCD Board </w:t>
      </w:r>
      <w:r>
        <w:t>per position</w:t>
      </w:r>
    </w:p>
    <w:p w14:paraId="3A11D79E" w14:textId="77777777" w:rsidR="007072A1" w:rsidRDefault="007072A1" w:rsidP="00CC6F13"/>
    <w:p w14:paraId="5989A8D4" w14:textId="77777777" w:rsidR="007072A1" w:rsidRDefault="007072A1" w:rsidP="00CC6F13">
      <w:r>
        <w:t>Insurance &amp; Retirement: Determined by SCD Board per position</w:t>
      </w:r>
    </w:p>
    <w:p w14:paraId="111EC474" w14:textId="77777777" w:rsidR="00CC6F13" w:rsidRDefault="00CC6F13" w:rsidP="00CC6F13"/>
    <w:p w14:paraId="64635E25" w14:textId="77777777" w:rsidR="005A7B4F" w:rsidRDefault="005A7B4F" w:rsidP="00CC6F13">
      <w:pPr>
        <w:rPr>
          <w:vertAlign w:val="superscript"/>
        </w:rPr>
      </w:pPr>
      <w:r>
        <w:t xml:space="preserve">Payday is </w:t>
      </w:r>
      <w:r w:rsidR="00CC6F13">
        <w:t>the 1</w:t>
      </w:r>
      <w:r w:rsidR="00CC6F13" w:rsidRPr="00CC6F13">
        <w:rPr>
          <w:vertAlign w:val="superscript"/>
        </w:rPr>
        <w:t>st</w:t>
      </w:r>
      <w:r w:rsidR="00CC6F13">
        <w:t xml:space="preserve"> and 16</w:t>
      </w:r>
      <w:r w:rsidR="00CC6F13" w:rsidRPr="00CC6F13">
        <w:rPr>
          <w:vertAlign w:val="superscript"/>
        </w:rPr>
        <w:t>th</w:t>
      </w:r>
      <w:r w:rsidR="00CC6F13">
        <w:t xml:space="preserve"> day of the month or the 1</w:t>
      </w:r>
      <w:r w:rsidR="00CC6F13" w:rsidRPr="00CC6F13">
        <w:rPr>
          <w:vertAlign w:val="superscript"/>
        </w:rPr>
        <w:t>st</w:t>
      </w:r>
      <w:r w:rsidR="00CC6F13">
        <w:t xml:space="preserve"> working day after the 1</w:t>
      </w:r>
      <w:r w:rsidR="00CC6F13" w:rsidRPr="00CC6F13">
        <w:rPr>
          <w:vertAlign w:val="superscript"/>
        </w:rPr>
        <w:t>st</w:t>
      </w:r>
      <w:r w:rsidR="00CC6F13">
        <w:t xml:space="preserve"> or 16</w:t>
      </w:r>
      <w:r w:rsidR="00CC6F13" w:rsidRPr="00CC6F13">
        <w:rPr>
          <w:vertAlign w:val="superscript"/>
        </w:rPr>
        <w:t>th</w:t>
      </w:r>
      <w:r>
        <w:rPr>
          <w:vertAlign w:val="superscript"/>
        </w:rPr>
        <w:t>.</w:t>
      </w:r>
    </w:p>
    <w:p w14:paraId="531FA0A2" w14:textId="77777777" w:rsidR="00CC6F13" w:rsidRDefault="00CC6F13" w:rsidP="00CC6F13"/>
    <w:p w14:paraId="7F6255F7" w14:textId="2920C414" w:rsidR="00CC6F13" w:rsidRDefault="00CC6F13" w:rsidP="00CC6F13">
      <w:r>
        <w:t>Performance evaluations will be conducted yearly</w:t>
      </w:r>
      <w:r w:rsidR="005A7B4F">
        <w:t>,</w:t>
      </w:r>
      <w:r>
        <w:t xml:space="preserve"> at the </w:t>
      </w:r>
      <w:r w:rsidR="002B4232">
        <w:t>December</w:t>
      </w:r>
      <w:r>
        <w:t xml:space="preserve"> Board Meeting</w:t>
      </w:r>
      <w:r w:rsidR="005A7B4F">
        <w:t>,</w:t>
      </w:r>
      <w:r>
        <w:t xml:space="preserve"> at which time salary negotiations may</w:t>
      </w:r>
      <w:r w:rsidR="002563F6">
        <w:t xml:space="preserve"> </w:t>
      </w:r>
      <w:r>
        <w:t xml:space="preserve">be </w:t>
      </w:r>
      <w:proofErr w:type="gramStart"/>
      <w:r>
        <w:t>entered into</w:t>
      </w:r>
      <w:proofErr w:type="gramEnd"/>
      <w:r>
        <w:t xml:space="preserve">. </w:t>
      </w:r>
    </w:p>
    <w:p w14:paraId="7A88F33E" w14:textId="366895E8" w:rsidR="00CC6F13" w:rsidRDefault="00CC6F13" w:rsidP="00CC6F13"/>
    <w:p w14:paraId="654BA348" w14:textId="5C106164" w:rsidR="002B4232" w:rsidRDefault="002B4232" w:rsidP="00CC6F13">
      <w:r>
        <w:t xml:space="preserve">There is a Six-Month Probationary Period for new SCD Hires. </w:t>
      </w:r>
    </w:p>
    <w:p w14:paraId="7B751BA1" w14:textId="77777777" w:rsidR="002B4232" w:rsidRDefault="002B4232" w:rsidP="00CC6F13"/>
    <w:p w14:paraId="72E87DF1" w14:textId="77777777" w:rsidR="00CC6F13" w:rsidRDefault="00CC6F13" w:rsidP="00CC6F13">
      <w:r>
        <w:t xml:space="preserve">Normal working hours are: Monday thru Friday, 8:00 am to 4:30 pm. </w:t>
      </w:r>
    </w:p>
    <w:p w14:paraId="5C348075" w14:textId="77777777" w:rsidR="002911C4" w:rsidRDefault="002911C4" w:rsidP="00CC6F13"/>
    <w:p w14:paraId="6530F6B9" w14:textId="77777777" w:rsidR="002911C4" w:rsidRDefault="002911C4" w:rsidP="00CC6F13">
      <w:r>
        <w:t xml:space="preserve">Time &amp; Leave will be charged in increments of 15 minutes.  </w:t>
      </w:r>
    </w:p>
    <w:p w14:paraId="2275F877" w14:textId="77777777" w:rsidR="00507B60" w:rsidRDefault="00507B60" w:rsidP="00CC6F13"/>
    <w:p w14:paraId="22C9BE3B" w14:textId="77777777" w:rsidR="00507B60" w:rsidRDefault="005919F2" w:rsidP="00CC6F13">
      <w:r>
        <w:t>Employee</w:t>
      </w:r>
      <w:r w:rsidR="00507B60">
        <w:t xml:space="preserve"> timesheets need to be signed by the employee certifying accuracy and then checked and signed by</w:t>
      </w:r>
      <w:r w:rsidR="00E8092A">
        <w:t xml:space="preserve"> one additional office personnel. </w:t>
      </w:r>
      <w:r w:rsidR="00507B60">
        <w:t xml:space="preserve">  </w:t>
      </w:r>
    </w:p>
    <w:p w14:paraId="30939E79" w14:textId="77777777" w:rsidR="00CC6F13" w:rsidRDefault="00CC6F13" w:rsidP="00CC6F13"/>
    <w:p w14:paraId="2A3354E9" w14:textId="77777777" w:rsidR="00CC6F13" w:rsidRPr="00407F62" w:rsidRDefault="00CC6F13" w:rsidP="00407F62">
      <w:pPr>
        <w:jc w:val="center"/>
        <w:rPr>
          <w:b/>
          <w:i/>
          <w:sz w:val="28"/>
          <w:szCs w:val="28"/>
        </w:rPr>
      </w:pPr>
      <w:r w:rsidRPr="00407F62">
        <w:rPr>
          <w:b/>
          <w:i/>
          <w:sz w:val="28"/>
          <w:szCs w:val="28"/>
        </w:rPr>
        <w:t>Breaks:</w:t>
      </w:r>
    </w:p>
    <w:p w14:paraId="0E4D3707" w14:textId="77777777" w:rsidR="00CC6F13" w:rsidRDefault="00CC6F13" w:rsidP="00CC6F13">
      <w:pPr>
        <w:ind w:firstLine="720"/>
      </w:pPr>
      <w:r>
        <w:t>Coffee Breaks - 15 minutes am</w:t>
      </w:r>
    </w:p>
    <w:p w14:paraId="4173A1B5" w14:textId="1FA74F45" w:rsidR="00CC6F13" w:rsidRDefault="00CC6F13" w:rsidP="002B4232">
      <w:pPr>
        <w:ind w:firstLine="720"/>
      </w:pPr>
      <w:r>
        <w:tab/>
      </w:r>
      <w:r>
        <w:tab/>
        <w:t xml:space="preserve">  15 minutes pm</w:t>
      </w:r>
    </w:p>
    <w:p w14:paraId="0C0F86C8" w14:textId="77777777" w:rsidR="00CC6F13" w:rsidRDefault="00CC6F13" w:rsidP="00CC6F13">
      <w:pPr>
        <w:ind w:firstLine="720"/>
      </w:pPr>
      <w:r>
        <w:t>Lunch – 30 minutes (not paid)</w:t>
      </w:r>
    </w:p>
    <w:p w14:paraId="4AB25AF5" w14:textId="77777777" w:rsidR="00CC6F13" w:rsidRDefault="00CC6F13" w:rsidP="00CC6F13"/>
    <w:p w14:paraId="37583A9A" w14:textId="77777777" w:rsidR="007072A1" w:rsidRPr="00407F62" w:rsidRDefault="007072A1" w:rsidP="00407F62">
      <w:pPr>
        <w:jc w:val="center"/>
        <w:rPr>
          <w:b/>
          <w:i/>
          <w:sz w:val="28"/>
          <w:szCs w:val="28"/>
        </w:rPr>
      </w:pPr>
      <w:r w:rsidRPr="00407F62">
        <w:rPr>
          <w:b/>
          <w:i/>
          <w:sz w:val="28"/>
          <w:szCs w:val="28"/>
        </w:rPr>
        <w:t>Leave:</w:t>
      </w:r>
    </w:p>
    <w:p w14:paraId="4ECCF85E" w14:textId="77777777" w:rsidR="007072A1" w:rsidRDefault="007072A1" w:rsidP="00CC6F13">
      <w:r w:rsidRPr="00A4790D">
        <w:rPr>
          <w:b/>
        </w:rPr>
        <w:t>Annual Leave</w:t>
      </w:r>
      <w:r>
        <w:t xml:space="preserve"> (Vacation) earned is paid leave</w:t>
      </w:r>
      <w:r w:rsidR="005A7B4F">
        <w:t>,</w:t>
      </w:r>
      <w:r>
        <w:t xml:space="preserve"> earned at a rate of: </w:t>
      </w:r>
    </w:p>
    <w:p w14:paraId="2861007F" w14:textId="77777777" w:rsidR="007072A1" w:rsidRDefault="007072A1" w:rsidP="00CC6F13"/>
    <w:p w14:paraId="2C5CD384" w14:textId="77777777" w:rsidR="00CC6F13" w:rsidRPr="00CC6F13" w:rsidRDefault="007072A1" w:rsidP="00CC6F13">
      <w:r w:rsidRPr="007072A1">
        <w:rPr>
          <w:u w:val="single"/>
        </w:rPr>
        <w:t>Years of Service</w:t>
      </w:r>
      <w:r>
        <w:tab/>
      </w:r>
      <w:r>
        <w:tab/>
      </w:r>
      <w:r w:rsidRPr="007072A1">
        <w:rPr>
          <w:u w:val="single"/>
        </w:rPr>
        <w:t>Hours earned/per hours worked</w:t>
      </w:r>
      <w:r w:rsidR="00CC6F13">
        <w:tab/>
        <w:t xml:space="preserve"> </w:t>
      </w:r>
    </w:p>
    <w:p w14:paraId="002B3E75" w14:textId="77777777" w:rsidR="007072A1" w:rsidRDefault="007072A1" w:rsidP="007072A1">
      <w:pPr>
        <w:tabs>
          <w:tab w:val="left" w:pos="5110"/>
        </w:tabs>
      </w:pPr>
      <w:r>
        <w:t xml:space="preserve">0 thru 3                                    1hr/20 hrs. </w:t>
      </w:r>
    </w:p>
    <w:p w14:paraId="1607B745" w14:textId="77777777" w:rsidR="007072A1" w:rsidRDefault="007072A1" w:rsidP="007072A1">
      <w:pPr>
        <w:tabs>
          <w:tab w:val="left" w:pos="5110"/>
        </w:tabs>
      </w:pPr>
      <w:r>
        <w:t>4 thru 14                                  1.5 hrs/20 hrs.</w:t>
      </w:r>
    </w:p>
    <w:p w14:paraId="410E7E5A" w14:textId="77777777" w:rsidR="00CC6F13" w:rsidRDefault="007072A1" w:rsidP="007072A1">
      <w:pPr>
        <w:tabs>
          <w:tab w:val="left" w:pos="5110"/>
        </w:tabs>
      </w:pPr>
      <w:r>
        <w:t>15 and over                              2 hrs/20 hrs</w:t>
      </w:r>
      <w:r>
        <w:tab/>
        <w:t xml:space="preserve"> </w:t>
      </w:r>
      <w:r>
        <w:tab/>
      </w:r>
      <w:r>
        <w:tab/>
      </w:r>
      <w:r>
        <w:tab/>
      </w:r>
    </w:p>
    <w:p w14:paraId="641211F3" w14:textId="77777777" w:rsidR="00CC6F13" w:rsidRDefault="00CC6F13" w:rsidP="00CC6F13"/>
    <w:p w14:paraId="24477FBB" w14:textId="77777777" w:rsidR="007072A1" w:rsidRDefault="007072A1" w:rsidP="00CC6F13">
      <w:r>
        <w:t>*Only a balance of 240 hours of Annual Leave maybe carried over from one year to the next.  Accrued Annual Leave is paid when employment terminates.</w:t>
      </w:r>
    </w:p>
    <w:p w14:paraId="65FBE45A" w14:textId="77777777" w:rsidR="007072A1" w:rsidRDefault="007072A1" w:rsidP="00CC6F13"/>
    <w:p w14:paraId="0B742C1D" w14:textId="61431B9C" w:rsidR="007072A1" w:rsidRDefault="00407F62" w:rsidP="00CC6F13">
      <w:r w:rsidRPr="00A4790D">
        <w:rPr>
          <w:b/>
        </w:rPr>
        <w:t>Sick Leave</w:t>
      </w:r>
      <w:r>
        <w:t xml:space="preserve"> </w:t>
      </w:r>
      <w:r w:rsidR="00A4790D">
        <w:t xml:space="preserve">is </w:t>
      </w:r>
      <w:r w:rsidR="002911C4">
        <w:t xml:space="preserve">approved </w:t>
      </w:r>
      <w:r w:rsidR="00A4790D">
        <w:t xml:space="preserve">absence from work </w:t>
      </w:r>
      <w:r w:rsidR="002911C4">
        <w:t>(</w:t>
      </w:r>
      <w:r w:rsidR="00A4790D">
        <w:t>with pay</w:t>
      </w:r>
      <w:r w:rsidR="002911C4">
        <w:t>)</w:t>
      </w:r>
      <w:r w:rsidR="00A4790D">
        <w:t xml:space="preserve"> </w:t>
      </w:r>
      <w:r w:rsidR="002911C4">
        <w:t>granted when</w:t>
      </w:r>
      <w:r w:rsidR="00A4790D">
        <w:t xml:space="preserve"> an employee is</w:t>
      </w:r>
      <w:r w:rsidR="002911C4">
        <w:t xml:space="preserve"> unable to work, or to provide care for a family member, due to </w:t>
      </w:r>
      <w:r w:rsidR="00A4790D">
        <w:t>ill</w:t>
      </w:r>
      <w:r w:rsidR="002911C4">
        <w:t>ness, injury, pregnancy/birth, or is undergoing medical</w:t>
      </w:r>
      <w:r w:rsidR="005919F2">
        <w:t>,</w:t>
      </w:r>
      <w:r w:rsidR="004A06B3">
        <w:t xml:space="preserve"> </w:t>
      </w:r>
      <w:r w:rsidR="002911C4">
        <w:t xml:space="preserve">dental or optical examination or treatment.  </w:t>
      </w:r>
      <w:r w:rsidR="00A4790D">
        <w:t xml:space="preserve"> Accrued sick leave may be carried over from one year to the next.  Accrued sick leave is not paid when employment terminates</w:t>
      </w:r>
      <w:r w:rsidR="002563F6">
        <w:t xml:space="preserve"> unless determined by the board</w:t>
      </w:r>
      <w:r w:rsidR="00A4790D">
        <w:t xml:space="preserve">.  </w:t>
      </w:r>
    </w:p>
    <w:p w14:paraId="02CCF8BB" w14:textId="77777777" w:rsidR="00CC6F13" w:rsidRDefault="00CC6F13" w:rsidP="00CC6F13"/>
    <w:p w14:paraId="0C6EC726" w14:textId="77777777" w:rsidR="00A4790D" w:rsidRDefault="00A4790D" w:rsidP="00CC6F13">
      <w:r>
        <w:t>Sick Leave is earned at a rate of: 1 hour per 20 hours worked.</w:t>
      </w:r>
    </w:p>
    <w:p w14:paraId="10DAAC8A" w14:textId="77777777" w:rsidR="00937409" w:rsidRDefault="00937409" w:rsidP="00CC6F13"/>
    <w:p w14:paraId="3019E94A" w14:textId="77777777" w:rsidR="00DC71B9" w:rsidRDefault="00DC71B9" w:rsidP="00DC71B9">
      <w:pPr>
        <w:jc w:val="center"/>
        <w:rPr>
          <w:b/>
          <w:i/>
        </w:rPr>
      </w:pPr>
    </w:p>
    <w:p w14:paraId="4B807F5A" w14:textId="77777777" w:rsidR="00DD0CEF" w:rsidRDefault="00DD0CEF" w:rsidP="00DC71B9">
      <w:pPr>
        <w:jc w:val="center"/>
        <w:rPr>
          <w:b/>
          <w:i/>
        </w:rPr>
      </w:pPr>
    </w:p>
    <w:p w14:paraId="33449287" w14:textId="56B1FBAE" w:rsidR="005A7B4F" w:rsidRPr="002B4232" w:rsidRDefault="00937409" w:rsidP="002B4232">
      <w:pPr>
        <w:jc w:val="center"/>
        <w:rPr>
          <w:b/>
          <w:i/>
        </w:rPr>
      </w:pPr>
      <w:r w:rsidRPr="00DC71B9">
        <w:rPr>
          <w:b/>
          <w:i/>
        </w:rPr>
        <w:t>Overtime &amp; Credit Time:</w:t>
      </w:r>
    </w:p>
    <w:p w14:paraId="68B61BA8" w14:textId="59486CFC" w:rsidR="00DC71B9" w:rsidRDefault="00740581" w:rsidP="00DC71B9">
      <w:r>
        <w:t xml:space="preserve">The SCD </w:t>
      </w:r>
      <w:r w:rsidR="002B4232">
        <w:t>Employees are</w:t>
      </w:r>
      <w:r>
        <w:t xml:space="preserve"> eligible for overtime compensation f</w:t>
      </w:r>
      <w:r w:rsidR="005919F2">
        <w:t>or seasonal work (tree planting</w:t>
      </w:r>
      <w:r>
        <w:t xml:space="preserve"> and fabric installation).</w:t>
      </w:r>
      <w:r w:rsidR="00B42467">
        <w:t xml:space="preserve">  Outside of seasonal work, the Credit Leave Policy applies.   </w:t>
      </w:r>
    </w:p>
    <w:p w14:paraId="2D4FFB56" w14:textId="77777777" w:rsidR="00DC71B9" w:rsidRDefault="00DC71B9" w:rsidP="00DC71B9"/>
    <w:p w14:paraId="7069DD05" w14:textId="77777777" w:rsidR="005A7B4F" w:rsidRDefault="00684C59" w:rsidP="00DC71B9">
      <w:r>
        <w:t xml:space="preserve">Credit hours </w:t>
      </w:r>
      <w:r w:rsidR="00E8092A">
        <w:t>can</w:t>
      </w:r>
      <w:r w:rsidR="005A7B4F">
        <w:t xml:space="preserve"> be earned</w:t>
      </w:r>
      <w:r w:rsidR="005919F2">
        <w:t xml:space="preserve"> without pre-approval </w:t>
      </w:r>
      <w:r w:rsidR="005A7B4F">
        <w:t>for</w:t>
      </w:r>
      <w:r>
        <w:t xml:space="preserve"> those hours worked in excess of the basic work requirements to complete pending workload items.  Employees may not carry more than 24 hours from one pay period to another.  </w:t>
      </w:r>
    </w:p>
    <w:p w14:paraId="2850ED4C" w14:textId="77777777" w:rsidR="00937409" w:rsidRDefault="00684C59" w:rsidP="00CC6F13">
      <w:r>
        <w:t>Credit hours maybe earned in increments of 15 minutes.  Credit leave must be used before employee may be granted annual leave, provided it will not result in the empl</w:t>
      </w:r>
      <w:r w:rsidR="00E8092A">
        <w:t xml:space="preserve">oyee </w:t>
      </w:r>
      <w:r>
        <w:t xml:space="preserve">forfeiting accrued annual leave.  Once an employee has taken credit leave, he or she may not request overtime pay for the work.  </w:t>
      </w:r>
    </w:p>
    <w:p w14:paraId="43AC466A" w14:textId="77777777" w:rsidR="005A7B4F" w:rsidRDefault="005A7B4F" w:rsidP="00CC6F13"/>
    <w:p w14:paraId="43162720" w14:textId="77777777" w:rsidR="008122EE" w:rsidRDefault="008122EE" w:rsidP="008122EE">
      <w:pPr>
        <w:pStyle w:val="ListParagraph"/>
        <w:numPr>
          <w:ilvl w:val="0"/>
          <w:numId w:val="11"/>
        </w:numPr>
        <w:contextualSpacing/>
      </w:pPr>
      <w:r>
        <w:t>Employee time sheets will be kept on file for 3 years, Supervisors will randomly review employee time sheets.</w:t>
      </w:r>
    </w:p>
    <w:p w14:paraId="43E7CF91" w14:textId="77777777" w:rsidR="008122EE" w:rsidRDefault="008122EE" w:rsidP="00CC6F13"/>
    <w:p w14:paraId="2F12B875" w14:textId="77777777" w:rsidR="00FF4FEE" w:rsidRDefault="00FF4FEE" w:rsidP="00FF4FEE">
      <w:pPr>
        <w:jc w:val="center"/>
        <w:rPr>
          <w:b/>
          <w:i/>
        </w:rPr>
      </w:pPr>
      <w:r>
        <w:rPr>
          <w:b/>
          <w:i/>
        </w:rPr>
        <w:t>Meeting Reimbursement</w:t>
      </w:r>
    </w:p>
    <w:p w14:paraId="7C3B1E9E" w14:textId="77777777" w:rsidR="00FF4FEE" w:rsidRDefault="00FF4FEE" w:rsidP="00FF4FEE">
      <w:r>
        <w:t>Employees are reimbursed</w:t>
      </w:r>
      <w:r w:rsidR="005919F2">
        <w:t xml:space="preserve"> at ND State per diem and </w:t>
      </w:r>
      <w:r>
        <w:t>for hours spent traveling and in attendan</w:t>
      </w:r>
      <w:r w:rsidR="005919F2">
        <w:t>ce to approved SCD business. A</w:t>
      </w:r>
      <w:r>
        <w:t xml:space="preserve"> maximum of 6 credit leave hours </w:t>
      </w:r>
      <w:r w:rsidR="005919F2">
        <w:t xml:space="preserve">can be </w:t>
      </w:r>
      <w:r>
        <w:t xml:space="preserve">earned per day.  SCD </w:t>
      </w:r>
      <w:r w:rsidR="00E8092A">
        <w:t>Supervisor</w:t>
      </w:r>
      <w:r>
        <w:t xml:space="preserve"> approval is required for </w:t>
      </w:r>
      <w:r w:rsidR="005A7B4F">
        <w:t xml:space="preserve">to earn </w:t>
      </w:r>
      <w:r w:rsidR="00E8092A">
        <w:t xml:space="preserve">over 6 hours of credit leave in one working day. </w:t>
      </w:r>
      <w:r>
        <w:t xml:space="preserve">  </w:t>
      </w:r>
    </w:p>
    <w:p w14:paraId="0312837F" w14:textId="77777777" w:rsidR="00FF4FEE" w:rsidRDefault="00FF4FEE" w:rsidP="00CC6F13"/>
    <w:p w14:paraId="784B486B" w14:textId="77777777" w:rsidR="00A4790D" w:rsidRPr="00FF4FEE" w:rsidRDefault="00FF4FEE" w:rsidP="00CC6F13">
      <w:pPr>
        <w:rPr>
          <w:b/>
        </w:rPr>
      </w:pPr>
      <w:r>
        <w:t>*</w:t>
      </w:r>
      <w:r w:rsidR="00937409" w:rsidRPr="00FF4FEE">
        <w:rPr>
          <w:b/>
        </w:rPr>
        <w:t>The Bowman-Slope SCD will follow</w:t>
      </w:r>
      <w:r w:rsidR="00620AFA">
        <w:rPr>
          <w:b/>
        </w:rPr>
        <w:t xml:space="preserve"> and will be updated with</w:t>
      </w:r>
      <w:r w:rsidR="00937409" w:rsidRPr="00FF4FEE">
        <w:rPr>
          <w:b/>
        </w:rPr>
        <w:t xml:space="preserve"> the </w:t>
      </w:r>
      <w:r w:rsidR="005A7B4F">
        <w:rPr>
          <w:b/>
        </w:rPr>
        <w:t xml:space="preserve">USDA’s </w:t>
      </w:r>
      <w:r w:rsidR="00DC71B9" w:rsidRPr="00FF4FEE">
        <w:rPr>
          <w:b/>
        </w:rPr>
        <w:t>Natural Resources Conservation Service, General Manual, Title 360 policies regarding:</w:t>
      </w:r>
    </w:p>
    <w:p w14:paraId="7B26344B" w14:textId="77777777" w:rsidR="00DC71B9" w:rsidRPr="00FF4FEE" w:rsidRDefault="00DC71B9" w:rsidP="00CC6F13">
      <w:pPr>
        <w:rPr>
          <w:b/>
        </w:rPr>
      </w:pPr>
    </w:p>
    <w:p w14:paraId="03B12918" w14:textId="77777777" w:rsidR="00937409" w:rsidRDefault="00937409" w:rsidP="00937409">
      <w:pPr>
        <w:numPr>
          <w:ilvl w:val="0"/>
          <w:numId w:val="1"/>
        </w:numPr>
      </w:pPr>
      <w:r>
        <w:t>Military Leave</w:t>
      </w:r>
    </w:p>
    <w:p w14:paraId="3E823D55" w14:textId="77777777" w:rsidR="00C77AAF" w:rsidRDefault="00620AFA" w:rsidP="00C77AAF">
      <w:pPr>
        <w:numPr>
          <w:ilvl w:val="1"/>
          <w:numId w:val="1"/>
        </w:numPr>
      </w:pPr>
      <w:r>
        <w:t xml:space="preserve">Absence with full pay for certain types of active duty, active training, and inactive duty training.  </w:t>
      </w:r>
    </w:p>
    <w:p w14:paraId="2577C7E3" w14:textId="77777777" w:rsidR="00937409" w:rsidRDefault="00937409" w:rsidP="00937409">
      <w:pPr>
        <w:numPr>
          <w:ilvl w:val="0"/>
          <w:numId w:val="1"/>
        </w:numPr>
      </w:pPr>
      <w:r>
        <w:t>Family Leave</w:t>
      </w:r>
    </w:p>
    <w:p w14:paraId="7F3C196A" w14:textId="77777777" w:rsidR="004A06B3" w:rsidRDefault="004A06B3" w:rsidP="004A06B3">
      <w:pPr>
        <w:numPr>
          <w:ilvl w:val="1"/>
          <w:numId w:val="1"/>
        </w:numPr>
      </w:pPr>
      <w:r>
        <w:t>Follow the Family Medical Leave Act</w:t>
      </w:r>
    </w:p>
    <w:p w14:paraId="3FA8026D" w14:textId="77777777" w:rsidR="00C77AAF" w:rsidRDefault="00C77AAF" w:rsidP="00937409">
      <w:pPr>
        <w:numPr>
          <w:ilvl w:val="0"/>
          <w:numId w:val="1"/>
        </w:numPr>
      </w:pPr>
      <w:r>
        <w:t xml:space="preserve">Administrative </w:t>
      </w:r>
    </w:p>
    <w:p w14:paraId="2B71E072" w14:textId="77777777" w:rsidR="004A06B3" w:rsidRDefault="004A06B3" w:rsidP="004A06B3">
      <w:pPr>
        <w:numPr>
          <w:ilvl w:val="1"/>
          <w:numId w:val="1"/>
        </w:numPr>
      </w:pPr>
      <w:r>
        <w:t>Excused/authorized absence without loss of pay and without charge to leave</w:t>
      </w:r>
    </w:p>
    <w:p w14:paraId="4ABC4EE1" w14:textId="77777777" w:rsidR="00937409" w:rsidRDefault="00937409" w:rsidP="00937409">
      <w:pPr>
        <w:numPr>
          <w:ilvl w:val="0"/>
          <w:numId w:val="1"/>
        </w:numPr>
      </w:pPr>
      <w:r>
        <w:t>Holiday Leave</w:t>
      </w:r>
      <w:r w:rsidR="00C77AAF">
        <w:t xml:space="preserve"> Including</w:t>
      </w:r>
    </w:p>
    <w:p w14:paraId="352AE2EF" w14:textId="6B0F102C" w:rsidR="00C77AAF" w:rsidRDefault="00C77AAF" w:rsidP="00C77AAF">
      <w:pPr>
        <w:numPr>
          <w:ilvl w:val="1"/>
          <w:numId w:val="1"/>
        </w:numPr>
      </w:pPr>
      <w:r>
        <w:t>New Years Day, Marin Luther King’s Birthday, President’s Day, Memorial Day, Independence Day, Labor Day, Columbus Day, Veterans Day, Thanksgiving Day</w:t>
      </w:r>
      <w:r w:rsidR="001D6D39">
        <w:t xml:space="preserve"> and the Friday after Thanksgiving Day</w:t>
      </w:r>
      <w:r>
        <w:t>, Christmas Day</w:t>
      </w:r>
      <w:r w:rsidR="001D6D39">
        <w:t>.</w:t>
      </w:r>
    </w:p>
    <w:p w14:paraId="4950B275" w14:textId="77777777" w:rsidR="00937409" w:rsidRDefault="00937409" w:rsidP="00937409">
      <w:pPr>
        <w:numPr>
          <w:ilvl w:val="0"/>
          <w:numId w:val="1"/>
        </w:numPr>
      </w:pPr>
      <w:r>
        <w:t>Blood Donation</w:t>
      </w:r>
    </w:p>
    <w:p w14:paraId="37DAFEDB" w14:textId="38F85D0C" w:rsidR="004A06B3" w:rsidRDefault="004A06B3" w:rsidP="004A06B3">
      <w:pPr>
        <w:numPr>
          <w:ilvl w:val="1"/>
          <w:numId w:val="1"/>
        </w:numPr>
      </w:pPr>
      <w:r>
        <w:t xml:space="preserve">An employee </w:t>
      </w:r>
      <w:proofErr w:type="gramStart"/>
      <w:r>
        <w:t>making a donation of</w:t>
      </w:r>
      <w:proofErr w:type="gramEnd"/>
      <w:r>
        <w:t xml:space="preserve"> blood, for which there will not be compensation, may be excused from work without charge to leave for </w:t>
      </w:r>
      <w:r w:rsidR="00174C87">
        <w:t>a period</w:t>
      </w:r>
      <w:r>
        <w:t xml:space="preserve"> not to exceed four hours for the purpose of subsequent rest and recuperation.  </w:t>
      </w:r>
    </w:p>
    <w:p w14:paraId="676FF4EB" w14:textId="77777777" w:rsidR="00937409" w:rsidRDefault="00937409" w:rsidP="00937409">
      <w:pPr>
        <w:numPr>
          <w:ilvl w:val="0"/>
          <w:numId w:val="1"/>
        </w:numPr>
      </w:pPr>
      <w:r>
        <w:t>On-the-job Injury</w:t>
      </w:r>
    </w:p>
    <w:p w14:paraId="4D13C1A6" w14:textId="51B96DC3" w:rsidR="00620AFA" w:rsidRDefault="00620AFA" w:rsidP="00620AFA">
      <w:pPr>
        <w:ind w:left="360"/>
      </w:pPr>
    </w:p>
    <w:p w14:paraId="51B4C35B" w14:textId="1EB75B05" w:rsidR="00174C87" w:rsidRDefault="00174C87" w:rsidP="00620AFA">
      <w:pPr>
        <w:ind w:left="360"/>
      </w:pPr>
    </w:p>
    <w:p w14:paraId="7B2B83F0" w14:textId="4F718612" w:rsidR="00174C87" w:rsidRDefault="00174C87" w:rsidP="00620AFA">
      <w:pPr>
        <w:ind w:left="360"/>
      </w:pPr>
    </w:p>
    <w:p w14:paraId="5131525B" w14:textId="77777777" w:rsidR="00174C87" w:rsidRDefault="00174C87" w:rsidP="00620AFA">
      <w:pPr>
        <w:ind w:left="360"/>
      </w:pPr>
    </w:p>
    <w:p w14:paraId="09F8D4D3" w14:textId="77777777" w:rsidR="00937409" w:rsidRDefault="00937409" w:rsidP="00937409">
      <w:pPr>
        <w:numPr>
          <w:ilvl w:val="0"/>
          <w:numId w:val="1"/>
        </w:numPr>
      </w:pPr>
      <w:r>
        <w:lastRenderedPageBreak/>
        <w:t>Hazardous Weather</w:t>
      </w:r>
    </w:p>
    <w:p w14:paraId="2A095C20" w14:textId="35E9499A" w:rsidR="004A06B3" w:rsidRDefault="00174C87" w:rsidP="004A06B3">
      <w:pPr>
        <w:numPr>
          <w:ilvl w:val="1"/>
          <w:numId w:val="1"/>
        </w:numPr>
      </w:pPr>
      <w:r>
        <w:t xml:space="preserve">Closure of the SCD office will follow the Bowman County Courthouse’s declaration. Employees are considered on call during an office closure due to the weather and will be paid for a regular 8-hour day and not forced to use leave. </w:t>
      </w:r>
    </w:p>
    <w:p w14:paraId="195FA10A" w14:textId="77777777" w:rsidR="00937409" w:rsidRDefault="00937409" w:rsidP="00937409">
      <w:pPr>
        <w:numPr>
          <w:ilvl w:val="0"/>
          <w:numId w:val="1"/>
        </w:numPr>
      </w:pPr>
      <w:r>
        <w:t>Funeral Leave</w:t>
      </w:r>
    </w:p>
    <w:p w14:paraId="04B1C278" w14:textId="77777777" w:rsidR="00937409" w:rsidRDefault="00937409" w:rsidP="00937409">
      <w:pPr>
        <w:numPr>
          <w:ilvl w:val="0"/>
          <w:numId w:val="1"/>
        </w:numPr>
      </w:pPr>
      <w:r>
        <w:t>Court Leave</w:t>
      </w:r>
    </w:p>
    <w:p w14:paraId="327E3429" w14:textId="77777777" w:rsidR="001D3895" w:rsidRDefault="001D3895" w:rsidP="001D3895">
      <w:pPr>
        <w:numPr>
          <w:ilvl w:val="1"/>
          <w:numId w:val="1"/>
        </w:numPr>
      </w:pPr>
      <w:r>
        <w:t xml:space="preserve">Authorized absence of work, without charge to leave or loss of pay, can be granted for jury duty or for attending proceedings in a nonofficial capacity as a witness on behalf of either party, as long as one of the parties is a Federal, State, or Local government. </w:t>
      </w:r>
    </w:p>
    <w:p w14:paraId="2EA3D612" w14:textId="77777777" w:rsidR="001D3895" w:rsidRDefault="001D3895" w:rsidP="001D3895">
      <w:pPr>
        <w:ind w:left="1080"/>
      </w:pPr>
    </w:p>
    <w:p w14:paraId="5E584DD3" w14:textId="77777777" w:rsidR="00937409" w:rsidRDefault="00937409" w:rsidP="00937409">
      <w:pPr>
        <w:numPr>
          <w:ilvl w:val="0"/>
          <w:numId w:val="1"/>
        </w:numPr>
      </w:pPr>
      <w:r>
        <w:t>Registration and Voting Leave</w:t>
      </w:r>
    </w:p>
    <w:p w14:paraId="7CAE76F5" w14:textId="6B94694E" w:rsidR="004A06B3" w:rsidRDefault="004A06B3" w:rsidP="004A06B3">
      <w:pPr>
        <w:numPr>
          <w:ilvl w:val="1"/>
          <w:numId w:val="1"/>
        </w:numPr>
      </w:pPr>
      <w:r>
        <w:t xml:space="preserve">In locations where the polls are not open at least three hours before or after and employee’s regular work hours, a limited amount of excused absence may be granted to permit the employee to vote.  </w:t>
      </w:r>
    </w:p>
    <w:p w14:paraId="3798B552" w14:textId="77777777" w:rsidR="002E38F8" w:rsidRDefault="002E38F8" w:rsidP="002E38F8">
      <w:pPr>
        <w:ind w:left="1440"/>
      </w:pPr>
    </w:p>
    <w:p w14:paraId="05044F25" w14:textId="7870E407" w:rsidR="002E38F8" w:rsidRDefault="002E38F8" w:rsidP="002E38F8">
      <w:pPr>
        <w:numPr>
          <w:ilvl w:val="0"/>
          <w:numId w:val="1"/>
        </w:numPr>
      </w:pPr>
      <w:r>
        <w:t>Leave With-Out Pay</w:t>
      </w:r>
    </w:p>
    <w:p w14:paraId="1DE8C732" w14:textId="24EB847B" w:rsidR="002E38F8" w:rsidRDefault="002E38F8" w:rsidP="002E38F8">
      <w:pPr>
        <w:numPr>
          <w:ilvl w:val="1"/>
          <w:numId w:val="1"/>
        </w:numPr>
      </w:pPr>
      <w:r>
        <w:t xml:space="preserve">An SCD Employee’s request for Leave With-Out Pay needs to be made to the Soil Conservation District Board.  </w:t>
      </w:r>
    </w:p>
    <w:p w14:paraId="4C4AB27E" w14:textId="77777777" w:rsidR="002E38F8" w:rsidRDefault="002E38F8" w:rsidP="002E38F8"/>
    <w:p w14:paraId="4C169701" w14:textId="77777777" w:rsidR="00D3427A" w:rsidRDefault="00D3427A" w:rsidP="00D3427A"/>
    <w:p w14:paraId="19ABE0E6" w14:textId="77777777" w:rsidR="00D3427A" w:rsidRPr="00D3427A" w:rsidRDefault="00D3427A" w:rsidP="00D3427A">
      <w:pPr>
        <w:jc w:val="center"/>
        <w:rPr>
          <w:b/>
          <w:i/>
        </w:rPr>
      </w:pPr>
      <w:r w:rsidRPr="00D3427A">
        <w:rPr>
          <w:b/>
          <w:i/>
        </w:rPr>
        <w:t>Transportation</w:t>
      </w:r>
    </w:p>
    <w:p w14:paraId="71DFA1BB" w14:textId="77777777" w:rsidR="00937409" w:rsidRDefault="00D3427A" w:rsidP="00937409">
      <w:r>
        <w:t xml:space="preserve">The SCD will provide a vehicle for official business.  The SCD will provide compensation, at the ND State mileage rate, when a personal vehicle is used for official business, upon SCD supervisor approval.  </w:t>
      </w:r>
    </w:p>
    <w:p w14:paraId="2B4C7C65" w14:textId="77777777" w:rsidR="00D3427A" w:rsidRDefault="00D3427A" w:rsidP="00937409"/>
    <w:p w14:paraId="304CF31A" w14:textId="77777777" w:rsidR="00D3427A" w:rsidRPr="00740581" w:rsidRDefault="00740581" w:rsidP="00740581">
      <w:pPr>
        <w:jc w:val="center"/>
        <w:rPr>
          <w:b/>
          <w:i/>
        </w:rPr>
      </w:pPr>
      <w:r w:rsidRPr="00740581">
        <w:rPr>
          <w:b/>
          <w:i/>
        </w:rPr>
        <w:t>Seasonal Employees</w:t>
      </w:r>
    </w:p>
    <w:p w14:paraId="13170011" w14:textId="50375168" w:rsidR="00937409" w:rsidRDefault="005A7B4F" w:rsidP="00CC6F13">
      <w:r>
        <w:t xml:space="preserve">Seasonal </w:t>
      </w:r>
      <w:r w:rsidR="00D74D4D">
        <w:t>employees’</w:t>
      </w:r>
      <w:r>
        <w:t xml:space="preserve"> complet</w:t>
      </w:r>
      <w:r w:rsidR="00E8092A">
        <w:t>e</w:t>
      </w:r>
      <w:r w:rsidR="00740581">
        <w:t xml:space="preserve"> duties as assigned by SCD Technician and/or SCD Manager. Salaries are approved by SCD Board.</w:t>
      </w:r>
    </w:p>
    <w:p w14:paraId="746A5AEC" w14:textId="77777777" w:rsidR="00740581" w:rsidRDefault="00740581" w:rsidP="00CC6F13"/>
    <w:p w14:paraId="2F2F0C44" w14:textId="77777777" w:rsidR="00991592" w:rsidRPr="00991592" w:rsidRDefault="00991592" w:rsidP="00991592">
      <w:pPr>
        <w:jc w:val="center"/>
        <w:rPr>
          <w:b/>
          <w:i/>
        </w:rPr>
      </w:pPr>
      <w:r w:rsidRPr="00991592">
        <w:rPr>
          <w:b/>
          <w:i/>
        </w:rPr>
        <w:t xml:space="preserve">Position Job Description </w:t>
      </w:r>
    </w:p>
    <w:p w14:paraId="3AF66259" w14:textId="77777777" w:rsidR="00991592" w:rsidRDefault="00991592" w:rsidP="00991592">
      <w:r>
        <w:t>See attached job descriptions for the positions of:</w:t>
      </w:r>
    </w:p>
    <w:p w14:paraId="1927BB6A" w14:textId="77777777" w:rsidR="00991592" w:rsidRPr="00991592" w:rsidRDefault="00991592" w:rsidP="00991592">
      <w:pPr>
        <w:numPr>
          <w:ilvl w:val="0"/>
          <w:numId w:val="3"/>
        </w:numPr>
        <w:rPr>
          <w:rFonts w:ascii="Baskerville Old Face" w:hAnsi="Baskerville Old Face"/>
          <w:b/>
          <w:color w:val="339966"/>
          <w:sz w:val="28"/>
          <w:szCs w:val="28"/>
        </w:rPr>
      </w:pPr>
      <w:r>
        <w:t>District Clerk</w:t>
      </w:r>
    </w:p>
    <w:p w14:paraId="244D8523" w14:textId="77777777" w:rsidR="00991592" w:rsidRPr="00991592" w:rsidRDefault="00991592" w:rsidP="00991592">
      <w:pPr>
        <w:numPr>
          <w:ilvl w:val="0"/>
          <w:numId w:val="3"/>
        </w:numPr>
        <w:rPr>
          <w:rFonts w:ascii="Baskerville Old Face" w:hAnsi="Baskerville Old Face"/>
          <w:b/>
          <w:color w:val="339966"/>
          <w:sz w:val="28"/>
          <w:szCs w:val="28"/>
        </w:rPr>
      </w:pPr>
      <w:r>
        <w:t>District Manager</w:t>
      </w:r>
    </w:p>
    <w:p w14:paraId="4CF948F6" w14:textId="77777777" w:rsidR="00991592" w:rsidRPr="00991592" w:rsidRDefault="00991592" w:rsidP="00991592">
      <w:pPr>
        <w:numPr>
          <w:ilvl w:val="0"/>
          <w:numId w:val="3"/>
        </w:numPr>
        <w:rPr>
          <w:rFonts w:ascii="Baskerville Old Face" w:hAnsi="Baskerville Old Face"/>
          <w:b/>
          <w:color w:val="339966"/>
          <w:sz w:val="28"/>
          <w:szCs w:val="28"/>
        </w:rPr>
      </w:pPr>
      <w:r>
        <w:t xml:space="preserve">District Technician </w:t>
      </w:r>
    </w:p>
    <w:p w14:paraId="1270D685" w14:textId="77777777" w:rsidR="009F3400" w:rsidRDefault="00991592" w:rsidP="00455784">
      <w:pPr>
        <w:numPr>
          <w:ilvl w:val="0"/>
          <w:numId w:val="3"/>
        </w:numPr>
      </w:pPr>
      <w:r>
        <w:t xml:space="preserve">Watershed Coordinator  </w:t>
      </w:r>
    </w:p>
    <w:p w14:paraId="0DE254EE" w14:textId="77777777" w:rsidR="00455784" w:rsidRDefault="00991592" w:rsidP="009F3400">
      <w:pPr>
        <w:ind w:left="720"/>
      </w:pPr>
      <w:r>
        <w:br w:type="page"/>
      </w:r>
    </w:p>
    <w:p w14:paraId="3EE0F32C" w14:textId="77777777" w:rsidR="00455784" w:rsidRPr="0074037F" w:rsidRDefault="00455784" w:rsidP="00455784">
      <w:pPr>
        <w:pBdr>
          <w:top w:val="single" w:sz="4" w:space="1" w:color="auto"/>
          <w:left w:val="single" w:sz="4" w:space="4" w:color="auto"/>
          <w:bottom w:val="single" w:sz="4" w:space="1" w:color="auto"/>
          <w:right w:val="single" w:sz="4" w:space="4" w:color="auto"/>
        </w:pBdr>
        <w:jc w:val="center"/>
        <w:rPr>
          <w:rFonts w:ascii="Avenir Next Condensed" w:hAnsi="Avenir Next Condensed"/>
          <w:b/>
          <w:color w:val="000000" w:themeColor="text1"/>
          <w:sz w:val="28"/>
          <w:szCs w:val="28"/>
        </w:rPr>
      </w:pPr>
      <w:r w:rsidRPr="0074037F">
        <w:rPr>
          <w:rFonts w:ascii="Avenir Next Condensed" w:hAnsi="Avenir Next Condensed"/>
          <w:b/>
          <w:color w:val="000000" w:themeColor="text1"/>
          <w:sz w:val="28"/>
          <w:szCs w:val="28"/>
        </w:rPr>
        <w:lastRenderedPageBreak/>
        <w:t xml:space="preserve">Bowman-Slope Soil Conservation District </w:t>
      </w:r>
    </w:p>
    <w:p w14:paraId="56DDA81D" w14:textId="77777777" w:rsidR="00740581" w:rsidRPr="0074037F" w:rsidRDefault="00455784" w:rsidP="00455784">
      <w:pPr>
        <w:pBdr>
          <w:top w:val="single" w:sz="4" w:space="1" w:color="auto"/>
          <w:left w:val="single" w:sz="4" w:space="4" w:color="auto"/>
          <w:bottom w:val="single" w:sz="4" w:space="1" w:color="auto"/>
          <w:right w:val="single" w:sz="4" w:space="4" w:color="auto"/>
        </w:pBdr>
        <w:jc w:val="center"/>
        <w:rPr>
          <w:rFonts w:ascii="Avenir Next Condensed" w:hAnsi="Avenir Next Condensed"/>
          <w:b/>
          <w:color w:val="000000" w:themeColor="text1"/>
          <w:sz w:val="28"/>
          <w:szCs w:val="28"/>
        </w:rPr>
      </w:pPr>
      <w:r w:rsidRPr="0074037F">
        <w:rPr>
          <w:rFonts w:ascii="Avenir Next Condensed" w:hAnsi="Avenir Next Condensed"/>
          <w:b/>
          <w:color w:val="000000" w:themeColor="text1"/>
          <w:sz w:val="28"/>
          <w:szCs w:val="28"/>
        </w:rPr>
        <w:t>Supervisor Policy</w:t>
      </w:r>
    </w:p>
    <w:p w14:paraId="1087452B" w14:textId="77777777" w:rsidR="00455784" w:rsidRDefault="00455784">
      <w:pPr>
        <w:rPr>
          <w:rFonts w:ascii="Baskerville Old Face" w:hAnsi="Baskerville Old Face"/>
          <w:b/>
          <w:color w:val="339966"/>
          <w:sz w:val="28"/>
          <w:szCs w:val="28"/>
        </w:rPr>
      </w:pPr>
    </w:p>
    <w:p w14:paraId="307533ED" w14:textId="77777777" w:rsidR="00507B60" w:rsidRPr="00507B60" w:rsidRDefault="00507B60" w:rsidP="00507B60">
      <w:pPr>
        <w:jc w:val="center"/>
        <w:rPr>
          <w:b/>
          <w:i/>
        </w:rPr>
      </w:pPr>
      <w:r>
        <w:rPr>
          <w:b/>
          <w:i/>
        </w:rPr>
        <w:t>Compensation</w:t>
      </w:r>
    </w:p>
    <w:p w14:paraId="1B55D282" w14:textId="77777777" w:rsidR="00455784" w:rsidRDefault="00455784" w:rsidP="00507B60">
      <w:pPr>
        <w:numPr>
          <w:ilvl w:val="0"/>
          <w:numId w:val="4"/>
        </w:numPr>
      </w:pPr>
      <w:r>
        <w:t>$62.50</w:t>
      </w:r>
      <w:r w:rsidR="00961F7C">
        <w:t xml:space="preserve"> plus mileage</w:t>
      </w:r>
      <w:r w:rsidR="00507B60">
        <w:t xml:space="preserve"> and per diem (at the ND State rate)</w:t>
      </w:r>
      <w:r>
        <w:t xml:space="preserve"> </w:t>
      </w:r>
      <w:r w:rsidR="00507B60">
        <w:t>per meeting and/or event in the performance of their official duties as a supervisor.</w:t>
      </w:r>
    </w:p>
    <w:p w14:paraId="46797CAC" w14:textId="77777777" w:rsidR="00507B60" w:rsidRDefault="00507B60" w:rsidP="00507B60"/>
    <w:p w14:paraId="3DB0BC35" w14:textId="77777777" w:rsidR="00507B60" w:rsidRDefault="00507B60" w:rsidP="00507B60">
      <w:pPr>
        <w:numPr>
          <w:ilvl w:val="0"/>
          <w:numId w:val="4"/>
        </w:numPr>
      </w:pPr>
      <w:r>
        <w:t>Supervisors will be paid for their compensation monthly with a voucher</w:t>
      </w:r>
      <w:r w:rsidR="00961F7C">
        <w:t>,</w:t>
      </w:r>
      <w:r>
        <w:t xml:space="preserve"> requiring that Supervisor</w:t>
      </w:r>
      <w:r w:rsidR="00961F7C">
        <w:t>’</w:t>
      </w:r>
      <w:r>
        <w:t>s signature and approval.</w:t>
      </w:r>
    </w:p>
    <w:p w14:paraId="40312268" w14:textId="77777777" w:rsidR="00507B60" w:rsidRDefault="00507B60" w:rsidP="00507B60"/>
    <w:p w14:paraId="3801D1DD" w14:textId="77777777" w:rsidR="009F3400" w:rsidRDefault="009F3400" w:rsidP="009F3400"/>
    <w:p w14:paraId="38DCDC35" w14:textId="77777777" w:rsidR="009F3400" w:rsidRDefault="009F3400" w:rsidP="009F3400"/>
    <w:p w14:paraId="0BF8BDB1" w14:textId="77777777" w:rsidR="009F3400" w:rsidRDefault="009F3400" w:rsidP="009F3400"/>
    <w:p w14:paraId="6091DA02" w14:textId="77777777" w:rsidR="009F3400" w:rsidRDefault="009F3400" w:rsidP="009F3400"/>
    <w:p w14:paraId="56656D18" w14:textId="77777777" w:rsidR="009F3400" w:rsidRDefault="009F3400" w:rsidP="009F3400"/>
    <w:p w14:paraId="0C1720EA" w14:textId="77777777" w:rsidR="009F3400" w:rsidRDefault="009F3400" w:rsidP="009F3400"/>
    <w:p w14:paraId="6E5679C3" w14:textId="77777777" w:rsidR="009F3400" w:rsidRDefault="009F3400" w:rsidP="009F3400"/>
    <w:p w14:paraId="068A15FE" w14:textId="77777777" w:rsidR="009F3400" w:rsidRDefault="009F3400" w:rsidP="009F3400"/>
    <w:p w14:paraId="7A7A7754" w14:textId="77777777" w:rsidR="009F3400" w:rsidRDefault="009F3400" w:rsidP="009F3400"/>
    <w:p w14:paraId="4740CB59" w14:textId="77777777" w:rsidR="009F3400" w:rsidRDefault="009F3400" w:rsidP="009F3400"/>
    <w:p w14:paraId="1BC5FCA9" w14:textId="77777777" w:rsidR="009F3400" w:rsidRDefault="009F3400" w:rsidP="009F3400"/>
    <w:p w14:paraId="157AA561" w14:textId="77777777" w:rsidR="009F3400" w:rsidRDefault="009F3400" w:rsidP="009F3400"/>
    <w:p w14:paraId="1D2746BE" w14:textId="77777777" w:rsidR="009F3400" w:rsidRDefault="009F3400" w:rsidP="009F3400"/>
    <w:p w14:paraId="06D1ABF6" w14:textId="77777777" w:rsidR="009F3400" w:rsidRDefault="009F3400" w:rsidP="009F3400"/>
    <w:p w14:paraId="34BEB40A" w14:textId="77777777" w:rsidR="009F3400" w:rsidRDefault="009F3400" w:rsidP="009F3400"/>
    <w:p w14:paraId="130DBBE7" w14:textId="77777777" w:rsidR="009F3400" w:rsidRDefault="009F3400" w:rsidP="009F3400"/>
    <w:p w14:paraId="10EE3F59" w14:textId="77777777" w:rsidR="009F3400" w:rsidRDefault="009F3400" w:rsidP="009F3400"/>
    <w:p w14:paraId="1F00F62D" w14:textId="77777777" w:rsidR="009F3400" w:rsidRDefault="009F3400" w:rsidP="009F3400"/>
    <w:p w14:paraId="02F0E2B6" w14:textId="77777777" w:rsidR="009F3400" w:rsidRDefault="009F3400" w:rsidP="009F3400"/>
    <w:p w14:paraId="6E3602BB" w14:textId="77777777" w:rsidR="009F3400" w:rsidRDefault="009F3400" w:rsidP="009F3400"/>
    <w:p w14:paraId="2913BCFE" w14:textId="77777777" w:rsidR="009F3400" w:rsidRDefault="009F3400" w:rsidP="009F3400"/>
    <w:p w14:paraId="75462CD2" w14:textId="77777777" w:rsidR="009F3400" w:rsidRDefault="009F3400" w:rsidP="009F3400"/>
    <w:p w14:paraId="2032583F" w14:textId="77777777" w:rsidR="009F3400" w:rsidRDefault="009F3400" w:rsidP="009F3400"/>
    <w:p w14:paraId="4670285A" w14:textId="77777777" w:rsidR="009F3400" w:rsidRDefault="009F3400" w:rsidP="009F3400"/>
    <w:p w14:paraId="57C8D8C4" w14:textId="77777777" w:rsidR="009F3400" w:rsidRDefault="009F3400" w:rsidP="009F3400"/>
    <w:p w14:paraId="4F30A966" w14:textId="77777777" w:rsidR="009F3400" w:rsidRDefault="009F3400" w:rsidP="009F3400"/>
    <w:p w14:paraId="18DF91DD" w14:textId="77777777" w:rsidR="009F3400" w:rsidRDefault="009F3400" w:rsidP="009F3400"/>
    <w:p w14:paraId="53EB7CA9" w14:textId="77777777" w:rsidR="009F3400" w:rsidRDefault="009F3400" w:rsidP="009F3400"/>
    <w:p w14:paraId="0C1A5423" w14:textId="77777777" w:rsidR="009F3400" w:rsidRDefault="009F3400" w:rsidP="009F3400"/>
    <w:p w14:paraId="691A760A" w14:textId="77777777" w:rsidR="009F3400" w:rsidRDefault="009F3400" w:rsidP="009F3400"/>
    <w:p w14:paraId="372F47BB" w14:textId="77777777" w:rsidR="009F3400" w:rsidRDefault="009F3400" w:rsidP="009F3400"/>
    <w:p w14:paraId="2BDFB291" w14:textId="77777777" w:rsidR="009F3400" w:rsidRDefault="009F3400" w:rsidP="009F3400"/>
    <w:p w14:paraId="3FD23227" w14:textId="77777777" w:rsidR="009F3400" w:rsidRDefault="009F3400" w:rsidP="009F3400"/>
    <w:p w14:paraId="7DDAD4F6" w14:textId="77777777" w:rsidR="009F3400" w:rsidRDefault="009F3400" w:rsidP="009F3400"/>
    <w:p w14:paraId="4F28D68E" w14:textId="77777777" w:rsidR="009F3400" w:rsidRDefault="009F3400" w:rsidP="009F3400"/>
    <w:p w14:paraId="6CBBE2B8" w14:textId="2EBC8A8B" w:rsidR="0033518C" w:rsidRDefault="0033518C" w:rsidP="009F3400">
      <w:r>
        <w:br w:type="page"/>
      </w:r>
    </w:p>
    <w:p w14:paraId="7EF5A493" w14:textId="77777777" w:rsidR="0033518C" w:rsidRPr="00C33832" w:rsidRDefault="0033518C" w:rsidP="0033518C">
      <w:pPr>
        <w:pBdr>
          <w:top w:val="single" w:sz="4" w:space="1" w:color="auto"/>
          <w:left w:val="single" w:sz="4" w:space="4" w:color="auto"/>
          <w:bottom w:val="single" w:sz="4" w:space="1" w:color="auto"/>
          <w:right w:val="single" w:sz="4" w:space="4" w:color="auto"/>
        </w:pBdr>
        <w:jc w:val="center"/>
        <w:rPr>
          <w:rFonts w:ascii="Avenir Next Condensed" w:hAnsi="Avenir Next Condensed"/>
          <w:b/>
          <w:color w:val="000000" w:themeColor="text1"/>
          <w:sz w:val="28"/>
          <w:szCs w:val="28"/>
        </w:rPr>
      </w:pPr>
      <w:r w:rsidRPr="00C33832">
        <w:rPr>
          <w:rFonts w:ascii="Avenir Next Condensed" w:hAnsi="Avenir Next Condensed"/>
          <w:b/>
          <w:color w:val="000000" w:themeColor="text1"/>
          <w:sz w:val="28"/>
          <w:szCs w:val="28"/>
        </w:rPr>
        <w:lastRenderedPageBreak/>
        <w:t>Bowman-Slope Soil Conservation District</w:t>
      </w:r>
    </w:p>
    <w:p w14:paraId="30B7A5CC" w14:textId="77777777" w:rsidR="0033518C" w:rsidRPr="00C33832" w:rsidRDefault="0033518C" w:rsidP="0033518C">
      <w:pPr>
        <w:pBdr>
          <w:top w:val="single" w:sz="4" w:space="1" w:color="auto"/>
          <w:left w:val="single" w:sz="4" w:space="4" w:color="auto"/>
          <w:bottom w:val="single" w:sz="4" w:space="1" w:color="auto"/>
          <w:right w:val="single" w:sz="4" w:space="4" w:color="auto"/>
        </w:pBdr>
        <w:jc w:val="center"/>
        <w:rPr>
          <w:rFonts w:ascii="Avenir Next Condensed" w:hAnsi="Avenir Next Condensed"/>
          <w:b/>
          <w:color w:val="000000" w:themeColor="text1"/>
          <w:sz w:val="28"/>
          <w:szCs w:val="28"/>
        </w:rPr>
      </w:pPr>
      <w:r w:rsidRPr="00C33832">
        <w:rPr>
          <w:rFonts w:ascii="Avenir Next Condensed" w:hAnsi="Avenir Next Condensed"/>
          <w:b/>
          <w:color w:val="000000" w:themeColor="text1"/>
          <w:sz w:val="28"/>
          <w:szCs w:val="28"/>
        </w:rPr>
        <w:t>General Policy</w:t>
      </w:r>
    </w:p>
    <w:p w14:paraId="10604978" w14:textId="77777777" w:rsidR="0033518C" w:rsidRDefault="0033518C" w:rsidP="0033518C">
      <w:pPr>
        <w:jc w:val="center"/>
      </w:pPr>
    </w:p>
    <w:p w14:paraId="58EF4993" w14:textId="536BB39C" w:rsidR="00507B60" w:rsidRDefault="0060567F" w:rsidP="0060567F">
      <w:pPr>
        <w:numPr>
          <w:ilvl w:val="0"/>
          <w:numId w:val="5"/>
        </w:numPr>
      </w:pPr>
      <w:r>
        <w:t>All checks in the amount of $</w:t>
      </w:r>
      <w:r w:rsidR="001D6D39">
        <w:t>5</w:t>
      </w:r>
      <w:r>
        <w:t>00 or more must be pre-approved for payment with a voucher, signed by a SCD Supervisor.  This policy excludes payroll checks</w:t>
      </w:r>
      <w:r w:rsidR="00D478C5">
        <w:t xml:space="preserve"> and bills that become past due. </w:t>
      </w:r>
      <w:r>
        <w:t xml:space="preserve">  </w:t>
      </w:r>
    </w:p>
    <w:p w14:paraId="6EE66318" w14:textId="77777777" w:rsidR="0063047A" w:rsidRDefault="0063047A" w:rsidP="0063047A"/>
    <w:p w14:paraId="17746FA1" w14:textId="77777777" w:rsidR="0060567F" w:rsidRDefault="0063047A" w:rsidP="0060567F">
      <w:pPr>
        <w:numPr>
          <w:ilvl w:val="0"/>
          <w:numId w:val="5"/>
        </w:numPr>
      </w:pPr>
      <w:r>
        <w:t xml:space="preserve">The SCD will provide the 40% in-kind match for the producers required to hire a cultural resource review done to install a 319 practice, </w:t>
      </w:r>
      <w:r w:rsidRPr="0063047A">
        <w:rPr>
          <w:i/>
        </w:rPr>
        <w:t>only</w:t>
      </w:r>
      <w:r>
        <w:t xml:space="preserve"> </w:t>
      </w:r>
      <w:r w:rsidRPr="0063047A">
        <w:rPr>
          <w:i/>
        </w:rPr>
        <w:t>if</w:t>
      </w:r>
      <w:r>
        <w:t xml:space="preserve"> the SCD has enough in-kind balance to cover the match.  </w:t>
      </w:r>
    </w:p>
    <w:p w14:paraId="68EB3A25" w14:textId="77777777" w:rsidR="006075E9" w:rsidRDefault="006075E9" w:rsidP="006075E9"/>
    <w:p w14:paraId="2322824C" w14:textId="77777777" w:rsidR="006075E9" w:rsidRDefault="006075E9" w:rsidP="0060567F">
      <w:pPr>
        <w:numPr>
          <w:ilvl w:val="0"/>
          <w:numId w:val="5"/>
        </w:numPr>
      </w:pPr>
      <w:r>
        <w:t xml:space="preserve">319 Watershed Contracts will be one-year in length and if the practices are not started or completed at the year anniversary, the contract will be cancelled and the producer will be eligible to reapply for 319 cost-share when they are ready to install the practice.  </w:t>
      </w:r>
    </w:p>
    <w:p w14:paraId="7DED63D0" w14:textId="77777777" w:rsidR="00697EF3" w:rsidRDefault="00697EF3" w:rsidP="00697EF3"/>
    <w:p w14:paraId="171B2A56" w14:textId="77777777" w:rsidR="00697EF3" w:rsidRDefault="003326D8" w:rsidP="0060567F">
      <w:pPr>
        <w:numPr>
          <w:ilvl w:val="0"/>
          <w:numId w:val="5"/>
        </w:numPr>
      </w:pPr>
      <w:r>
        <w:t>Accounts Receivable Policy: “Interest will be charged on the third billing at a rate of 18% APR, if balance is not paid nor action taken by customer to make payments at six months after initial billing, legal actions will be pursued by the SCD to collect on the amount due”</w:t>
      </w:r>
    </w:p>
    <w:p w14:paraId="0833DDD1" w14:textId="77777777" w:rsidR="008A5568" w:rsidRDefault="008A5568" w:rsidP="008A5568">
      <w:pPr>
        <w:pStyle w:val="ListParagraph"/>
      </w:pPr>
    </w:p>
    <w:p w14:paraId="48D153B9" w14:textId="77777777" w:rsidR="00BF61D9" w:rsidRPr="007A32E9" w:rsidRDefault="00BF61D9" w:rsidP="00BF61D9">
      <w:pPr>
        <w:pStyle w:val="ListParagraph"/>
        <w:numPr>
          <w:ilvl w:val="0"/>
          <w:numId w:val="11"/>
        </w:numPr>
        <w:contextualSpacing/>
        <w:rPr>
          <w:b/>
        </w:rPr>
      </w:pPr>
      <w:r>
        <w:t xml:space="preserve">The Treasure will review, verify and sign the Treasure Report and Board Packet each month.  This review is verifying the accuracy of the </w:t>
      </w:r>
      <w:proofErr w:type="spellStart"/>
      <w:r>
        <w:t>Quickbooks</w:t>
      </w:r>
      <w:proofErr w:type="spellEnd"/>
      <w:r>
        <w:t xml:space="preserve"> data verse the Bank Statements.  If the Treasure is absent from the meeting the President will take on this verification role.  </w:t>
      </w:r>
    </w:p>
    <w:p w14:paraId="2185ADE9" w14:textId="77777777" w:rsidR="00BF61D9" w:rsidRPr="007379DA" w:rsidRDefault="00BF61D9" w:rsidP="00BF61D9">
      <w:pPr>
        <w:pStyle w:val="ListParagraph"/>
        <w:numPr>
          <w:ilvl w:val="0"/>
          <w:numId w:val="11"/>
        </w:numPr>
        <w:contextualSpacing/>
        <w:rPr>
          <w:b/>
        </w:rPr>
      </w:pPr>
      <w:r>
        <w:t>The Treasure Report and Board Packet will include:</w:t>
      </w:r>
    </w:p>
    <w:p w14:paraId="206D84FC" w14:textId="77777777" w:rsidR="00BF61D9" w:rsidRPr="007379DA" w:rsidRDefault="00BF61D9" w:rsidP="00BF61D9">
      <w:pPr>
        <w:pStyle w:val="ListParagraph"/>
        <w:numPr>
          <w:ilvl w:val="1"/>
          <w:numId w:val="11"/>
        </w:numPr>
        <w:contextualSpacing/>
        <w:rPr>
          <w:b/>
        </w:rPr>
      </w:pPr>
      <w:r>
        <w:t>Cover Sheet for the Treasure to sign and date</w:t>
      </w:r>
    </w:p>
    <w:p w14:paraId="24937A03" w14:textId="77777777" w:rsidR="00BF61D9" w:rsidRPr="007379DA" w:rsidRDefault="00BF61D9" w:rsidP="00BF61D9">
      <w:pPr>
        <w:pStyle w:val="ListParagraph"/>
        <w:numPr>
          <w:ilvl w:val="1"/>
          <w:numId w:val="11"/>
        </w:numPr>
        <w:contextualSpacing/>
        <w:rPr>
          <w:b/>
        </w:rPr>
      </w:pPr>
      <w:r>
        <w:t>Recording of Petty Cash transactions for the month</w:t>
      </w:r>
    </w:p>
    <w:p w14:paraId="48BC7CFC" w14:textId="75274FBE" w:rsidR="00BF61D9" w:rsidRPr="007379DA" w:rsidRDefault="00BF61D9" w:rsidP="00BF61D9">
      <w:pPr>
        <w:pStyle w:val="ListParagraph"/>
        <w:numPr>
          <w:ilvl w:val="1"/>
          <w:numId w:val="11"/>
        </w:numPr>
        <w:contextualSpacing/>
        <w:rPr>
          <w:b/>
        </w:rPr>
      </w:pPr>
      <w:r>
        <w:t>Voucher of check wrote over $</w:t>
      </w:r>
      <w:r w:rsidR="001D6D39">
        <w:t>5</w:t>
      </w:r>
      <w:r>
        <w:t>00</w:t>
      </w:r>
    </w:p>
    <w:p w14:paraId="0213BCB9" w14:textId="77777777" w:rsidR="00BF61D9" w:rsidRPr="007379DA" w:rsidRDefault="00BF61D9" w:rsidP="00BF61D9">
      <w:pPr>
        <w:pStyle w:val="ListParagraph"/>
        <w:numPr>
          <w:ilvl w:val="1"/>
          <w:numId w:val="11"/>
        </w:numPr>
        <w:contextualSpacing/>
        <w:rPr>
          <w:b/>
        </w:rPr>
      </w:pPr>
      <w:r>
        <w:t>Reconciliation reports from Quick Books and the Checking Account Bank Statements</w:t>
      </w:r>
    </w:p>
    <w:p w14:paraId="4A3BAB45" w14:textId="77777777" w:rsidR="00BF61D9" w:rsidRDefault="00BF61D9" w:rsidP="00BF61D9">
      <w:pPr>
        <w:pStyle w:val="ListParagraph"/>
        <w:numPr>
          <w:ilvl w:val="1"/>
          <w:numId w:val="11"/>
        </w:numPr>
        <w:contextualSpacing/>
      </w:pPr>
      <w:r w:rsidRPr="002B1468">
        <w:t xml:space="preserve">Credit Cards Statements </w:t>
      </w:r>
    </w:p>
    <w:p w14:paraId="6E265A65" w14:textId="77777777" w:rsidR="00BF61D9" w:rsidRDefault="00BF61D9" w:rsidP="00BF61D9">
      <w:pPr>
        <w:pStyle w:val="ListParagraph"/>
        <w:numPr>
          <w:ilvl w:val="1"/>
          <w:numId w:val="11"/>
        </w:numPr>
        <w:contextualSpacing/>
      </w:pPr>
      <w:r>
        <w:t>Payroll checks</w:t>
      </w:r>
    </w:p>
    <w:p w14:paraId="5066CDDA" w14:textId="77777777" w:rsidR="00BF61D9" w:rsidRDefault="00BF61D9" w:rsidP="00BF61D9">
      <w:pPr>
        <w:pStyle w:val="ListParagraph"/>
        <w:numPr>
          <w:ilvl w:val="0"/>
          <w:numId w:val="11"/>
        </w:numPr>
        <w:contextualSpacing/>
      </w:pPr>
      <w:r>
        <w:t xml:space="preserve">Outstanding checks (have not been cleared through the bank) for 6 months will be brought the Supervisors for review and for an action decision. </w:t>
      </w:r>
    </w:p>
    <w:p w14:paraId="12F3F319" w14:textId="77777777" w:rsidR="00BF61D9" w:rsidRDefault="00BF61D9" w:rsidP="00BF61D9">
      <w:pPr>
        <w:pStyle w:val="ListParagraph"/>
        <w:numPr>
          <w:ilvl w:val="0"/>
          <w:numId w:val="11"/>
        </w:numPr>
        <w:contextualSpacing/>
      </w:pPr>
      <w:r>
        <w:t xml:space="preserve">Capitalization Policy </w:t>
      </w:r>
    </w:p>
    <w:p w14:paraId="33C1C3D3" w14:textId="77777777" w:rsidR="00BF61D9" w:rsidRPr="00AB2257" w:rsidRDefault="00BF61D9" w:rsidP="00BF61D9">
      <w:pPr>
        <w:pStyle w:val="ListParagraph"/>
        <w:numPr>
          <w:ilvl w:val="1"/>
          <w:numId w:val="11"/>
        </w:numPr>
        <w:contextualSpacing/>
        <w:rPr>
          <w:b/>
        </w:rPr>
      </w:pPr>
      <w:r w:rsidRPr="0036361E">
        <w:t xml:space="preserve">Cash values will be assigned to inventory items over $1000, values will be </w:t>
      </w:r>
      <w:r>
        <w:t>re-evaluated annually.</w:t>
      </w:r>
    </w:p>
    <w:p w14:paraId="2B8242E8" w14:textId="77777777" w:rsidR="00BF61D9" w:rsidRPr="00595F15" w:rsidRDefault="00BF61D9" w:rsidP="00BF61D9">
      <w:pPr>
        <w:pStyle w:val="ListParagraph"/>
        <w:numPr>
          <w:ilvl w:val="1"/>
          <w:numId w:val="11"/>
        </w:numPr>
        <w:contextualSpacing/>
        <w:rPr>
          <w:b/>
        </w:rPr>
      </w:pPr>
      <w:r w:rsidRPr="00595F15">
        <w:t>Assets</w:t>
      </w:r>
      <w:r>
        <w:t xml:space="preserve"> will </w:t>
      </w:r>
      <w:r w:rsidRPr="00595F15">
        <w:t xml:space="preserve">be </w:t>
      </w:r>
      <w:r>
        <w:t>categorized into the following categories:</w:t>
      </w:r>
    </w:p>
    <w:p w14:paraId="3F4D7C2C" w14:textId="77777777" w:rsidR="00BF61D9" w:rsidRPr="00AD1D96" w:rsidRDefault="00BF61D9" w:rsidP="00BF61D9">
      <w:pPr>
        <w:ind w:left="1440"/>
      </w:pPr>
      <w:r>
        <w:t xml:space="preserve">Categories </w:t>
      </w:r>
      <w:r w:rsidRPr="00AD1D96">
        <w:t>Listed on the Balance Sheet:</w:t>
      </w:r>
    </w:p>
    <w:p w14:paraId="1AA17F2D" w14:textId="77777777" w:rsidR="00BF61D9" w:rsidRPr="00AD1D96" w:rsidRDefault="00BF61D9" w:rsidP="00BF61D9">
      <w:pPr>
        <w:pStyle w:val="ListParagraph"/>
        <w:numPr>
          <w:ilvl w:val="0"/>
          <w:numId w:val="12"/>
        </w:numPr>
        <w:contextualSpacing/>
        <w:rPr>
          <w:b/>
        </w:rPr>
      </w:pPr>
      <w:r>
        <w:t>Trees &amp; Weed Barrier Fabric Enterprise</w:t>
      </w:r>
    </w:p>
    <w:p w14:paraId="409896FF" w14:textId="77777777" w:rsidR="00BF61D9" w:rsidRPr="00AD1D96" w:rsidRDefault="00BF61D9" w:rsidP="00BF61D9">
      <w:pPr>
        <w:pStyle w:val="ListParagraph"/>
        <w:numPr>
          <w:ilvl w:val="0"/>
          <w:numId w:val="12"/>
        </w:numPr>
        <w:contextualSpacing/>
        <w:rPr>
          <w:b/>
        </w:rPr>
      </w:pPr>
      <w:r>
        <w:t>Vehicles &amp; Trailers</w:t>
      </w:r>
    </w:p>
    <w:p w14:paraId="59E82C5F" w14:textId="257B6E26" w:rsidR="00BF61D9" w:rsidRPr="00C33832" w:rsidRDefault="00BF61D9" w:rsidP="00C33832">
      <w:pPr>
        <w:pStyle w:val="ListParagraph"/>
        <w:numPr>
          <w:ilvl w:val="0"/>
          <w:numId w:val="12"/>
        </w:numPr>
        <w:contextualSpacing/>
        <w:rPr>
          <w:b/>
        </w:rPr>
      </w:pPr>
      <w:r>
        <w:t>Rental Equipment</w:t>
      </w:r>
    </w:p>
    <w:p w14:paraId="3AFB119A" w14:textId="77777777" w:rsidR="00BF61D9" w:rsidRDefault="00BF61D9" w:rsidP="00BF61D9">
      <w:pPr>
        <w:ind w:left="1440"/>
        <w:rPr>
          <w:rFonts w:ascii="Times" w:eastAsia="Times" w:hAnsi="Times"/>
        </w:rPr>
      </w:pPr>
      <w:r w:rsidRPr="00AD1D96">
        <w:t>Categories</w:t>
      </w:r>
      <w:r>
        <w:rPr>
          <w:rFonts w:ascii="Times" w:eastAsia="Times" w:hAnsi="Times"/>
          <w:b/>
        </w:rPr>
        <w:t xml:space="preserve"> </w:t>
      </w:r>
      <w:r>
        <w:rPr>
          <w:rFonts w:ascii="Times" w:eastAsia="Times" w:hAnsi="Times"/>
        </w:rPr>
        <w:t>Listed on Inventory Sheet:</w:t>
      </w:r>
    </w:p>
    <w:p w14:paraId="4CDF19A9" w14:textId="4276C958" w:rsidR="00BF61D9" w:rsidRDefault="00BF61D9" w:rsidP="00BF61D9">
      <w:pPr>
        <w:pStyle w:val="ListParagraph"/>
        <w:numPr>
          <w:ilvl w:val="0"/>
          <w:numId w:val="12"/>
        </w:numPr>
        <w:contextualSpacing/>
      </w:pPr>
      <w:r w:rsidRPr="00AD1D96">
        <w:t xml:space="preserve">Office Equipment </w:t>
      </w:r>
    </w:p>
    <w:p w14:paraId="25E844A2" w14:textId="77777777" w:rsidR="00BF61D9" w:rsidRDefault="00BF61D9" w:rsidP="00BF61D9">
      <w:pPr>
        <w:pStyle w:val="ListParagraph"/>
        <w:numPr>
          <w:ilvl w:val="0"/>
          <w:numId w:val="12"/>
        </w:numPr>
        <w:contextualSpacing/>
      </w:pPr>
      <w:r>
        <w:t>Educational Equipment</w:t>
      </w:r>
    </w:p>
    <w:p w14:paraId="5A9DC554" w14:textId="785341F4" w:rsidR="00BF61D9" w:rsidRDefault="00B86892" w:rsidP="00BF61D9">
      <w:pPr>
        <w:pStyle w:val="ListParagraph"/>
        <w:numPr>
          <w:ilvl w:val="0"/>
          <w:numId w:val="12"/>
        </w:numPr>
        <w:contextualSpacing/>
      </w:pPr>
      <w:r>
        <w:t>Trees and fabric Supplies</w:t>
      </w:r>
    </w:p>
    <w:p w14:paraId="47CF7EDF" w14:textId="60EF45B4" w:rsidR="00B86892" w:rsidRDefault="00B86892" w:rsidP="00BF61D9">
      <w:pPr>
        <w:pStyle w:val="ListParagraph"/>
        <w:numPr>
          <w:ilvl w:val="0"/>
          <w:numId w:val="12"/>
        </w:numPr>
        <w:contextualSpacing/>
      </w:pPr>
      <w:r>
        <w:lastRenderedPageBreak/>
        <w:t>Vehicles, tractor, and Trailers</w:t>
      </w:r>
    </w:p>
    <w:p w14:paraId="2361E6EC" w14:textId="3868177C" w:rsidR="00B86892" w:rsidRDefault="00B86892" w:rsidP="00BF61D9">
      <w:pPr>
        <w:pStyle w:val="ListParagraph"/>
        <w:numPr>
          <w:ilvl w:val="0"/>
          <w:numId w:val="12"/>
        </w:numPr>
        <w:contextualSpacing/>
      </w:pPr>
      <w:r>
        <w:t>Rental Equipment</w:t>
      </w:r>
    </w:p>
    <w:p w14:paraId="67AC28C9" w14:textId="57BF7819" w:rsidR="00B86892" w:rsidRDefault="00B86892" w:rsidP="00BF61D9">
      <w:pPr>
        <w:pStyle w:val="ListParagraph"/>
        <w:numPr>
          <w:ilvl w:val="0"/>
          <w:numId w:val="12"/>
        </w:numPr>
        <w:contextualSpacing/>
      </w:pPr>
      <w:r>
        <w:t>Shop Equipment</w:t>
      </w:r>
    </w:p>
    <w:p w14:paraId="0BB9C5D1" w14:textId="77777777" w:rsidR="00C33832" w:rsidRDefault="00BF61D9" w:rsidP="00C33832">
      <w:pPr>
        <w:pStyle w:val="ListParagraph"/>
        <w:numPr>
          <w:ilvl w:val="0"/>
          <w:numId w:val="12"/>
        </w:numPr>
        <w:contextualSpacing/>
      </w:pPr>
      <w:r>
        <w:t>SCD Building</w:t>
      </w:r>
    </w:p>
    <w:p w14:paraId="5F33717D" w14:textId="40D3992D" w:rsidR="00BF61D9" w:rsidRDefault="00BF61D9" w:rsidP="00C33832"/>
    <w:p w14:paraId="62BB9EC2" w14:textId="3963D6FF" w:rsidR="00C33832" w:rsidRPr="002563F6" w:rsidRDefault="00C33832" w:rsidP="00C33832">
      <w:pPr>
        <w:pStyle w:val="ListParagraph"/>
        <w:numPr>
          <w:ilvl w:val="0"/>
          <w:numId w:val="14"/>
        </w:numPr>
        <w:rPr>
          <w:b/>
        </w:rPr>
      </w:pPr>
      <w:r>
        <w:rPr>
          <w:b/>
        </w:rPr>
        <w:t xml:space="preserve">A customer’s account with the SCD must be current before that customer can purchase goods or services again.  No customer may rent equipment or purchase goods or services, from the SCD if that customer has a past-due account. </w:t>
      </w:r>
    </w:p>
    <w:p w14:paraId="5395B38F" w14:textId="77777777" w:rsidR="0063047A" w:rsidRDefault="0063047A" w:rsidP="0063047A"/>
    <w:p w14:paraId="74B8EE41" w14:textId="463BD0E0" w:rsidR="009F3D0E" w:rsidRPr="00697EF3" w:rsidRDefault="00697EF3" w:rsidP="002563F6">
      <w:pPr>
        <w:jc w:val="center"/>
        <w:rPr>
          <w:b/>
          <w:i/>
        </w:rPr>
      </w:pPr>
      <w:r w:rsidRPr="00697EF3">
        <w:rPr>
          <w:b/>
          <w:i/>
        </w:rPr>
        <w:t>Tree Program Policy</w:t>
      </w:r>
    </w:p>
    <w:p w14:paraId="3E63BDDE" w14:textId="77777777" w:rsidR="00E05E46" w:rsidRDefault="00E05E46" w:rsidP="00E05E46">
      <w:pPr>
        <w:numPr>
          <w:ilvl w:val="0"/>
          <w:numId w:val="6"/>
        </w:numPr>
      </w:pPr>
      <w:r>
        <w:t xml:space="preserve">100% of payment for trees is required before trees can be ordered and 100% of payment for fabric is required before fabric is installed, USDA Payment Assignments can be made to the SCD and then the producers share must be paid before trees are ordered or fabric is installed.  This policy excludes Government Agencies and can be waived at the SCD Board’s </w:t>
      </w:r>
      <w:r w:rsidR="00F43CFA">
        <w:t>discretion</w:t>
      </w:r>
      <w:r>
        <w:t>.</w:t>
      </w:r>
    </w:p>
    <w:p w14:paraId="1377C5B1" w14:textId="77777777" w:rsidR="00697EF3" w:rsidRDefault="00697EF3" w:rsidP="00697EF3">
      <w:pPr>
        <w:numPr>
          <w:ilvl w:val="0"/>
          <w:numId w:val="6"/>
        </w:numPr>
      </w:pPr>
      <w:r>
        <w:t>100% payment for hand-plant trees is due at the time the order is placed</w:t>
      </w:r>
    </w:p>
    <w:p w14:paraId="74E7DB2F" w14:textId="77777777" w:rsidR="00B320C4" w:rsidRDefault="00B320C4" w:rsidP="00697EF3">
      <w:pPr>
        <w:numPr>
          <w:ilvl w:val="0"/>
          <w:numId w:val="6"/>
        </w:numPr>
      </w:pPr>
      <w:r>
        <w:t>There is a $</w:t>
      </w:r>
      <w:r w:rsidR="006A0E26">
        <w:t>3</w:t>
      </w:r>
      <w:r>
        <w:t>00 minimum charge for a machine</w:t>
      </w:r>
      <w:r w:rsidR="006075E9">
        <w:t xml:space="preserve"> tree </w:t>
      </w:r>
      <w:r>
        <w:t xml:space="preserve">planting </w:t>
      </w:r>
    </w:p>
    <w:p w14:paraId="7DD089A4" w14:textId="77777777" w:rsidR="006075E9" w:rsidRDefault="006075E9" w:rsidP="00697EF3">
      <w:pPr>
        <w:numPr>
          <w:ilvl w:val="0"/>
          <w:numId w:val="6"/>
        </w:numPr>
      </w:pPr>
      <w:r>
        <w:t>There is a $</w:t>
      </w:r>
      <w:r w:rsidR="006A0E26">
        <w:t>300</w:t>
      </w:r>
      <w:r>
        <w:t xml:space="preserve"> minimum charge for fabric and installation </w:t>
      </w:r>
    </w:p>
    <w:p w14:paraId="443D4440" w14:textId="75993469" w:rsidR="00B320C4" w:rsidRDefault="00B320C4" w:rsidP="00B320C4">
      <w:pPr>
        <w:numPr>
          <w:ilvl w:val="0"/>
          <w:numId w:val="6"/>
        </w:numPr>
      </w:pPr>
      <w:r>
        <w:t xml:space="preserve">Rates: </w:t>
      </w:r>
    </w:p>
    <w:p w14:paraId="7D7025D6" w14:textId="335DB8AC" w:rsidR="00B320C4" w:rsidRDefault="00B320C4" w:rsidP="00B320C4">
      <w:pPr>
        <w:ind w:left="720"/>
      </w:pPr>
      <w:r>
        <w:t>Tree Machine Planting:</w:t>
      </w:r>
      <w:r>
        <w:tab/>
      </w:r>
      <w:r>
        <w:tab/>
        <w:t>$.</w:t>
      </w:r>
      <w:r w:rsidR="002563F6">
        <w:t>55</w:t>
      </w:r>
      <w:r>
        <w:t>/foot</w:t>
      </w:r>
    </w:p>
    <w:p w14:paraId="526873BC" w14:textId="7F4C50F8" w:rsidR="00B320C4" w:rsidRDefault="00B320C4" w:rsidP="00B320C4">
      <w:pPr>
        <w:ind w:left="720"/>
      </w:pPr>
      <w:r>
        <w:t>Weed Barrier &amp; Installation</w:t>
      </w:r>
      <w:r>
        <w:tab/>
      </w:r>
      <w:r>
        <w:tab/>
        <w:t>$.</w:t>
      </w:r>
      <w:r w:rsidR="002563F6">
        <w:t>7</w:t>
      </w:r>
      <w:r w:rsidR="009F3D0E">
        <w:t>5</w:t>
      </w:r>
      <w:r>
        <w:t>/foot</w:t>
      </w:r>
    </w:p>
    <w:p w14:paraId="0C2CC9D8" w14:textId="6BB3F557" w:rsidR="00B320C4" w:rsidRDefault="00B320C4" w:rsidP="00B320C4">
      <w:pPr>
        <w:ind w:left="720"/>
      </w:pPr>
      <w:r>
        <w:t>Single Hand plants</w:t>
      </w:r>
      <w:r>
        <w:tab/>
      </w:r>
      <w:r>
        <w:tab/>
      </w:r>
      <w:r>
        <w:tab/>
        <w:t>$</w:t>
      </w:r>
      <w:r w:rsidR="009F3D0E">
        <w:t>2.0</w:t>
      </w:r>
      <w:r w:rsidR="006A0E26">
        <w:t>0</w:t>
      </w:r>
      <w:r>
        <w:t>/each</w:t>
      </w:r>
    </w:p>
    <w:p w14:paraId="4077412A" w14:textId="77777777" w:rsidR="00B320C4" w:rsidRDefault="00B320C4" w:rsidP="00B320C4">
      <w:r>
        <w:tab/>
        <w:t>Larger Stock</w:t>
      </w:r>
      <w:r>
        <w:tab/>
      </w:r>
      <w:r>
        <w:tab/>
      </w:r>
      <w:r>
        <w:tab/>
      </w:r>
      <w:r>
        <w:tab/>
        <w:t>$</w:t>
      </w:r>
      <w:r w:rsidR="006A0E26">
        <w:t>5</w:t>
      </w:r>
      <w:r>
        <w:t>.00/each</w:t>
      </w:r>
    </w:p>
    <w:p w14:paraId="2F83C19B" w14:textId="3A9B6B9F" w:rsidR="00B86892" w:rsidRDefault="00B86892" w:rsidP="00B320C4">
      <w:r>
        <w:tab/>
        <w:t>Tree Plugs</w:t>
      </w:r>
      <w:r>
        <w:tab/>
      </w:r>
      <w:r>
        <w:tab/>
      </w:r>
      <w:r>
        <w:tab/>
      </w:r>
      <w:r>
        <w:tab/>
        <w:t>$3.50/each</w:t>
      </w:r>
    </w:p>
    <w:p w14:paraId="3A0BCC5D" w14:textId="67F8595F" w:rsidR="00B320C4" w:rsidRDefault="00B320C4" w:rsidP="00B320C4">
      <w:r>
        <w:tab/>
        <w:t>Weed Barrier (6’width)</w:t>
      </w:r>
      <w:r>
        <w:tab/>
      </w:r>
      <w:r>
        <w:tab/>
        <w:t>$.</w:t>
      </w:r>
      <w:r w:rsidR="002563F6">
        <w:t>35</w:t>
      </w:r>
      <w:r>
        <w:t>/foot</w:t>
      </w:r>
    </w:p>
    <w:p w14:paraId="71ABD909" w14:textId="5E916EB7" w:rsidR="00B320C4" w:rsidRDefault="00B320C4" w:rsidP="00B320C4">
      <w:r>
        <w:tab/>
        <w:t xml:space="preserve">Staples </w:t>
      </w:r>
      <w:r>
        <w:tab/>
      </w:r>
      <w:r>
        <w:tab/>
      </w:r>
      <w:r>
        <w:tab/>
      </w:r>
      <w:r>
        <w:tab/>
        <w:t>$.</w:t>
      </w:r>
      <w:r w:rsidR="002563F6">
        <w:t>2</w:t>
      </w:r>
      <w:r w:rsidR="009F3D0E">
        <w:t>0</w:t>
      </w:r>
      <w:r w:rsidR="00DB73E5">
        <w:t>/each</w:t>
      </w:r>
    </w:p>
    <w:p w14:paraId="3F16B08D" w14:textId="57BC4CFE" w:rsidR="002B4232" w:rsidRDefault="002E38F8" w:rsidP="00B320C4">
      <w:pPr>
        <w:rPr>
          <w:sz w:val="20"/>
          <w:szCs w:val="20"/>
        </w:rPr>
      </w:pPr>
      <w:r>
        <w:tab/>
        <w:t>Hand Plant Labor</w:t>
      </w:r>
      <w:r>
        <w:tab/>
      </w:r>
      <w:r>
        <w:tab/>
      </w:r>
      <w:r>
        <w:tab/>
        <w:t xml:space="preserve">$3.00 </w:t>
      </w:r>
      <w:r w:rsidRPr="002E38F8">
        <w:rPr>
          <w:sz w:val="20"/>
          <w:szCs w:val="20"/>
        </w:rPr>
        <w:t>per tree planted, plus the cost of the tree</w:t>
      </w:r>
    </w:p>
    <w:p w14:paraId="6DE28A28" w14:textId="76B21265" w:rsidR="00372E60" w:rsidRDefault="00372E60" w:rsidP="00B320C4">
      <w:pPr>
        <w:rPr>
          <w:sz w:val="20"/>
          <w:szCs w:val="20"/>
        </w:rPr>
      </w:pPr>
      <w:r>
        <w:rPr>
          <w:sz w:val="20"/>
          <w:szCs w:val="20"/>
        </w:rPr>
        <w:tab/>
        <w:t xml:space="preserve">      *This is a first-come-first-serve basis at the SCD’s availability to complete the work. </w:t>
      </w:r>
    </w:p>
    <w:p w14:paraId="13C04E5B" w14:textId="77777777" w:rsidR="002E38F8" w:rsidRPr="002E38F8" w:rsidRDefault="002E38F8" w:rsidP="00B320C4">
      <w:pPr>
        <w:rPr>
          <w:sz w:val="20"/>
          <w:szCs w:val="20"/>
        </w:rPr>
      </w:pPr>
    </w:p>
    <w:p w14:paraId="68B21285" w14:textId="66EBBC05" w:rsidR="006A0E26" w:rsidRDefault="002B4232" w:rsidP="006A0E26">
      <w:pPr>
        <w:pStyle w:val="ListParagraph"/>
        <w:numPr>
          <w:ilvl w:val="0"/>
          <w:numId w:val="14"/>
        </w:numPr>
      </w:pPr>
      <w:r>
        <w:t xml:space="preserve">Machine Planting Customers are eligible for up-to 20% of the number of trees planted in free-handplant replacements, for up to 2 years, (20% maximum free of the number of trees planted) </w:t>
      </w:r>
    </w:p>
    <w:p w14:paraId="127D7A05" w14:textId="77777777" w:rsidR="00697EF3" w:rsidRPr="00B320C4" w:rsidRDefault="00B320C4" w:rsidP="006A0E26">
      <w:pPr>
        <w:ind w:firstLine="360"/>
        <w:jc w:val="center"/>
        <w:rPr>
          <w:b/>
          <w:i/>
        </w:rPr>
      </w:pPr>
      <w:r w:rsidRPr="00B320C4">
        <w:rPr>
          <w:b/>
          <w:i/>
        </w:rPr>
        <w:t>Equipment Rental</w:t>
      </w:r>
    </w:p>
    <w:p w14:paraId="72BED566" w14:textId="753AF1E6" w:rsidR="00B320C4" w:rsidRDefault="00B320C4" w:rsidP="00E05E46">
      <w:pPr>
        <w:numPr>
          <w:ilvl w:val="0"/>
          <w:numId w:val="7"/>
        </w:numPr>
      </w:pPr>
      <w:r>
        <w:t xml:space="preserve">Producers must sign and agree to the terms of the </w:t>
      </w:r>
      <w:r w:rsidR="00F43CFA">
        <w:t>Drill</w:t>
      </w:r>
      <w:r>
        <w:t xml:space="preserve"> Rental Agreement</w:t>
      </w:r>
      <w:r w:rsidR="00E05E46">
        <w:t xml:space="preserve"> </w:t>
      </w:r>
      <w:r>
        <w:t xml:space="preserve">prior to taking and/or using the SCD’s equipment </w:t>
      </w:r>
    </w:p>
    <w:p w14:paraId="5267B1B6" w14:textId="77777777" w:rsidR="009F3D0E" w:rsidRDefault="009F3D0E" w:rsidP="009F3D0E">
      <w:pPr>
        <w:ind w:left="360"/>
      </w:pPr>
    </w:p>
    <w:p w14:paraId="1E0DA41E" w14:textId="6A966B7E" w:rsidR="000E4E63" w:rsidRDefault="000E4E63" w:rsidP="000E4E63">
      <w:pPr>
        <w:numPr>
          <w:ilvl w:val="1"/>
          <w:numId w:val="7"/>
        </w:numPr>
      </w:pPr>
      <w:r>
        <w:t xml:space="preserve">Drill Rental </w:t>
      </w:r>
      <w:r w:rsidR="009F3D0E">
        <w:t>1590 John Deere Drill</w:t>
      </w:r>
    </w:p>
    <w:p w14:paraId="0C5DC255" w14:textId="77777777" w:rsidR="000E4E63" w:rsidRDefault="000E4E63" w:rsidP="000E4E63">
      <w:pPr>
        <w:numPr>
          <w:ilvl w:val="2"/>
          <w:numId w:val="7"/>
        </w:numPr>
      </w:pPr>
      <w:r>
        <w:t>$</w:t>
      </w:r>
      <w:r w:rsidR="006A0E26">
        <w:t>10</w:t>
      </w:r>
      <w:r>
        <w:t>/acre</w:t>
      </w:r>
    </w:p>
    <w:p w14:paraId="013055DA" w14:textId="7E68B113" w:rsidR="00B86892" w:rsidRDefault="00B86892" w:rsidP="000E4E63">
      <w:pPr>
        <w:numPr>
          <w:ilvl w:val="2"/>
          <w:numId w:val="7"/>
        </w:numPr>
      </w:pPr>
      <w:r>
        <w:t>$15/acre for out of district use</w:t>
      </w:r>
    </w:p>
    <w:p w14:paraId="03F4E989" w14:textId="77777777" w:rsidR="000E4E63" w:rsidRDefault="000E4E63" w:rsidP="000E4E63">
      <w:pPr>
        <w:numPr>
          <w:ilvl w:val="2"/>
          <w:numId w:val="7"/>
        </w:numPr>
      </w:pPr>
      <w:r>
        <w:t>$25 per day charge</w:t>
      </w:r>
      <w:r w:rsidR="00174297">
        <w:t>, after day one</w:t>
      </w:r>
    </w:p>
    <w:p w14:paraId="65AFD827" w14:textId="10529507" w:rsidR="009F3400" w:rsidRDefault="000E4E63" w:rsidP="008A5568">
      <w:pPr>
        <w:numPr>
          <w:ilvl w:val="2"/>
          <w:numId w:val="7"/>
        </w:numPr>
      </w:pPr>
      <w:r>
        <w:t>$</w:t>
      </w:r>
      <w:r w:rsidR="006A0E26">
        <w:t>3</w:t>
      </w:r>
      <w:r>
        <w:t>00 minimum</w:t>
      </w:r>
    </w:p>
    <w:p w14:paraId="60A9F101" w14:textId="7E2034CE" w:rsidR="00B86892" w:rsidRDefault="00B86892" w:rsidP="008A5568">
      <w:pPr>
        <w:numPr>
          <w:ilvl w:val="2"/>
          <w:numId w:val="7"/>
        </w:numPr>
      </w:pPr>
      <w:r>
        <w:t xml:space="preserve">$200 deposit to be returned if the drill is returned cleaned, greased, and there is no damage done to the drill </w:t>
      </w:r>
    </w:p>
    <w:p w14:paraId="4DA2F62A" w14:textId="77777777" w:rsidR="002563F6" w:rsidRDefault="002563F6" w:rsidP="002563F6"/>
    <w:p w14:paraId="4E550073" w14:textId="0DD9CEDE" w:rsidR="001D6D39" w:rsidRDefault="001D6D39" w:rsidP="001D6D39">
      <w:pPr>
        <w:numPr>
          <w:ilvl w:val="1"/>
          <w:numId w:val="7"/>
        </w:numPr>
      </w:pPr>
      <w:r>
        <w:t xml:space="preserve">Bowman-Slope SCD producers and landowners will be </w:t>
      </w:r>
      <w:r w:rsidR="004B668E">
        <w:t>given</w:t>
      </w:r>
      <w:r>
        <w:t xml:space="preserve"> priority and first available use of the drill.  </w:t>
      </w:r>
      <w:r w:rsidR="004B668E">
        <w:t xml:space="preserve">The drill can be used/rented to people from outside of </w:t>
      </w:r>
      <w:r w:rsidR="002563F6">
        <w:t>the Bowman</w:t>
      </w:r>
      <w:r w:rsidR="004B668E">
        <w:t xml:space="preserve">-Slope SCD </w:t>
      </w:r>
      <w:r w:rsidR="002563F6">
        <w:t xml:space="preserve">if SCD </w:t>
      </w:r>
      <w:r w:rsidR="004B668E">
        <w:t xml:space="preserve">citizens are not using/needing the drill. </w:t>
      </w:r>
    </w:p>
    <w:p w14:paraId="77E1E37A" w14:textId="77777777" w:rsidR="002563F6" w:rsidRDefault="002563F6" w:rsidP="002563F6">
      <w:pPr>
        <w:ind w:left="360"/>
      </w:pPr>
    </w:p>
    <w:p w14:paraId="1A2AA431" w14:textId="387F7C8C" w:rsidR="002563F6" w:rsidRDefault="002563F6" w:rsidP="002563F6">
      <w:pPr>
        <w:numPr>
          <w:ilvl w:val="0"/>
          <w:numId w:val="7"/>
        </w:numPr>
      </w:pPr>
      <w:r>
        <w:lastRenderedPageBreak/>
        <w:t xml:space="preserve">Bowman-Slope SCD is not liable for any overage or underage on seeding or fertilizer rates. Seeding and fertilizing rates are determined by the producer and Bowman-Slope SCD is not held liable for any rate or setting miscalculation or application. </w:t>
      </w:r>
    </w:p>
    <w:p w14:paraId="35BC1F53" w14:textId="77777777" w:rsidR="00372E60" w:rsidRDefault="00372E60"/>
    <w:p w14:paraId="2FB16E17" w14:textId="35750D6F" w:rsidR="003260A2" w:rsidRPr="002B4232" w:rsidRDefault="008F580F">
      <w:pPr>
        <w:rPr>
          <w:i/>
        </w:rPr>
      </w:pPr>
      <w:r>
        <w:t>*</w:t>
      </w:r>
      <w:r w:rsidR="00D2736C" w:rsidRPr="002B4232">
        <w:rPr>
          <w:i/>
        </w:rPr>
        <w:t>Current policy as of</w:t>
      </w:r>
      <w:r w:rsidR="002563F6">
        <w:rPr>
          <w:i/>
        </w:rPr>
        <w:t xml:space="preserve"> </w:t>
      </w:r>
      <w:r w:rsidR="00B33217">
        <w:rPr>
          <w:i/>
        </w:rPr>
        <w:t>1/16/2025</w:t>
      </w:r>
    </w:p>
    <w:p w14:paraId="779F639D" w14:textId="38BD84FB" w:rsidR="00A84F68" w:rsidRDefault="00A84F68"/>
    <w:p w14:paraId="59A37044" w14:textId="77777777" w:rsidR="00A84F68" w:rsidRDefault="00A84F68"/>
    <w:p w14:paraId="4CC969A9" w14:textId="7F7D0205" w:rsidR="00D2736C" w:rsidRDefault="00D2736C">
      <w:r>
        <w:t>_________________________________</w:t>
      </w:r>
    </w:p>
    <w:p w14:paraId="6E77BCCB" w14:textId="538ABBD2" w:rsidR="00D2736C" w:rsidRPr="00455784" w:rsidRDefault="00D2736C">
      <w:r>
        <w:t>SCD Chairman</w:t>
      </w:r>
    </w:p>
    <w:sectPr w:rsidR="00D2736C" w:rsidRPr="00455784" w:rsidSect="00FB23B7">
      <w:footerReference w:type="even" r:id="rId10"/>
      <w:footerReference w:type="default" r:id="rId11"/>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CBEAA" w14:textId="77777777" w:rsidR="00BB103C" w:rsidRDefault="00BB103C">
      <w:r>
        <w:separator/>
      </w:r>
    </w:p>
  </w:endnote>
  <w:endnote w:type="continuationSeparator" w:id="0">
    <w:p w14:paraId="5C3B949A" w14:textId="77777777" w:rsidR="00BB103C" w:rsidRDefault="00BB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4D"/>
    <w:family w:val="roman"/>
    <w:pitch w:val="variable"/>
    <w:sig w:usb0="00000003" w:usb1="00000000" w:usb2="00000000" w:usb3="00000000" w:csb0="00000001" w:csb1="00000000"/>
  </w:font>
  <w:font w:name="Avenir Next Condensed">
    <w:panose1 w:val="020B0506020202020204"/>
    <w:charset w:val="00"/>
    <w:family w:val="swiss"/>
    <w:pitch w:val="variable"/>
    <w:sig w:usb0="8000002F" w:usb1="5000204A" w:usb2="00000000" w:usb3="00000000" w:csb0="0000009B"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2E1E" w14:textId="77777777" w:rsidR="002C1EA1" w:rsidRDefault="002C1EA1" w:rsidP="00633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63E347" w14:textId="77777777" w:rsidR="002C1EA1" w:rsidRDefault="002C1EA1" w:rsidP="005A7B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BFD6" w14:textId="77777777" w:rsidR="002C1EA1" w:rsidRDefault="002C1EA1" w:rsidP="00633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2045">
      <w:rPr>
        <w:rStyle w:val="PageNumber"/>
        <w:noProof/>
      </w:rPr>
      <w:t>1</w:t>
    </w:r>
    <w:r>
      <w:rPr>
        <w:rStyle w:val="PageNumber"/>
      </w:rPr>
      <w:fldChar w:fldCharType="end"/>
    </w:r>
  </w:p>
  <w:p w14:paraId="328C376E" w14:textId="77777777" w:rsidR="002C1EA1" w:rsidRDefault="002C1EA1" w:rsidP="005A7B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A0389" w14:textId="77777777" w:rsidR="00BB103C" w:rsidRDefault="00BB103C">
      <w:r>
        <w:separator/>
      </w:r>
    </w:p>
  </w:footnote>
  <w:footnote w:type="continuationSeparator" w:id="0">
    <w:p w14:paraId="1679B9FB" w14:textId="77777777" w:rsidR="00BB103C" w:rsidRDefault="00BB1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934E2"/>
    <w:multiLevelType w:val="hybridMultilevel"/>
    <w:tmpl w:val="3B5466D4"/>
    <w:lvl w:ilvl="0" w:tplc="04090001">
      <w:start w:val="1"/>
      <w:numFmt w:val="bullet"/>
      <w:lvlText w:val=""/>
      <w:lvlJc w:val="left"/>
      <w:pPr>
        <w:ind w:left="360" w:hanging="360"/>
      </w:pPr>
      <w:rPr>
        <w:rFonts w:ascii="Symbol" w:hAnsi="Symbol" w:hint="default"/>
        <w:b w:val="0"/>
      </w:rPr>
    </w:lvl>
    <w:lvl w:ilvl="1" w:tplc="2EFCF238">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56D0D"/>
    <w:multiLevelType w:val="hybridMultilevel"/>
    <w:tmpl w:val="97087F74"/>
    <w:lvl w:ilvl="0" w:tplc="3008143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5063011"/>
    <w:multiLevelType w:val="hybridMultilevel"/>
    <w:tmpl w:val="5CEAFD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EC6E66"/>
    <w:multiLevelType w:val="hybridMultilevel"/>
    <w:tmpl w:val="51F0F41A"/>
    <w:lvl w:ilvl="0" w:tplc="3008143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524C9D"/>
    <w:multiLevelType w:val="hybridMultilevel"/>
    <w:tmpl w:val="C08C2E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017979"/>
    <w:multiLevelType w:val="hybridMultilevel"/>
    <w:tmpl w:val="9706546A"/>
    <w:lvl w:ilvl="0" w:tplc="30081432">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1080"/>
        </w:tabs>
        <w:ind w:left="1080" w:hanging="360"/>
      </w:pPr>
      <w:rPr>
        <w:rFonts w:ascii="Wingdings" w:hAnsi="Wingdings" w:hint="default"/>
        <w:color w:val="auto"/>
      </w:rPr>
    </w:lvl>
    <w:lvl w:ilvl="3" w:tplc="04090001">
      <w:start w:val="1"/>
      <w:numFmt w:val="bullet"/>
      <w:lvlText w:val=""/>
      <w:lvlJc w:val="left"/>
      <w:pPr>
        <w:tabs>
          <w:tab w:val="num" w:pos="1800"/>
        </w:tabs>
        <w:ind w:left="1800" w:hanging="360"/>
      </w:pPr>
      <w:rPr>
        <w:rFonts w:ascii="Symbol" w:hAnsi="Symbol" w:hint="default"/>
        <w:color w:val="auto"/>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2A287B26"/>
    <w:multiLevelType w:val="hybridMultilevel"/>
    <w:tmpl w:val="641048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FF07BF"/>
    <w:multiLevelType w:val="hybridMultilevel"/>
    <w:tmpl w:val="1DB29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8" w15:restartNumberingAfterBreak="0">
    <w:nsid w:val="42557437"/>
    <w:multiLevelType w:val="hybridMultilevel"/>
    <w:tmpl w:val="B53A06E8"/>
    <w:lvl w:ilvl="0" w:tplc="3008143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4C754F9"/>
    <w:multiLevelType w:val="hybridMultilevel"/>
    <w:tmpl w:val="30D81AF8"/>
    <w:lvl w:ilvl="0" w:tplc="300814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53226CC"/>
    <w:multiLevelType w:val="hybridMultilevel"/>
    <w:tmpl w:val="38B831F8"/>
    <w:lvl w:ilvl="0" w:tplc="04090001">
      <w:start w:val="1"/>
      <w:numFmt w:val="bullet"/>
      <w:lvlText w:val=""/>
      <w:lvlJc w:val="left"/>
      <w:pPr>
        <w:ind w:left="1800" w:hanging="360"/>
      </w:pPr>
      <w:rPr>
        <w:rFonts w:ascii="Symbol" w:hAnsi="Symbo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73D6446"/>
    <w:multiLevelType w:val="hybridMultilevel"/>
    <w:tmpl w:val="DF78886C"/>
    <w:lvl w:ilvl="0" w:tplc="4B3A72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93781"/>
    <w:multiLevelType w:val="hybridMultilevel"/>
    <w:tmpl w:val="278EEC48"/>
    <w:lvl w:ilvl="0" w:tplc="300814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79F33D5E"/>
    <w:multiLevelType w:val="hybridMultilevel"/>
    <w:tmpl w:val="D9B450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29276238">
    <w:abstractNumId w:val="6"/>
  </w:num>
  <w:num w:numId="2" w16cid:durableId="1687638423">
    <w:abstractNumId w:val="8"/>
  </w:num>
  <w:num w:numId="3" w16cid:durableId="386077348">
    <w:abstractNumId w:val="3"/>
  </w:num>
  <w:num w:numId="4" w16cid:durableId="1445996585">
    <w:abstractNumId w:val="12"/>
  </w:num>
  <w:num w:numId="5" w16cid:durableId="1411384499">
    <w:abstractNumId w:val="9"/>
  </w:num>
  <w:num w:numId="6" w16cid:durableId="1761752601">
    <w:abstractNumId w:val="1"/>
  </w:num>
  <w:num w:numId="7" w16cid:durableId="489909673">
    <w:abstractNumId w:val="5"/>
  </w:num>
  <w:num w:numId="8" w16cid:durableId="287206359">
    <w:abstractNumId w:val="2"/>
  </w:num>
  <w:num w:numId="9" w16cid:durableId="52432879">
    <w:abstractNumId w:val="4"/>
  </w:num>
  <w:num w:numId="10" w16cid:durableId="679741066">
    <w:abstractNumId w:val="13"/>
  </w:num>
  <w:num w:numId="11" w16cid:durableId="360517051">
    <w:abstractNumId w:val="0"/>
  </w:num>
  <w:num w:numId="12" w16cid:durableId="1172834362">
    <w:abstractNumId w:val="10"/>
  </w:num>
  <w:num w:numId="13" w16cid:durableId="1540358180">
    <w:abstractNumId w:val="11"/>
  </w:num>
  <w:num w:numId="14" w16cid:durableId="671644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13"/>
    <w:rsid w:val="00003C23"/>
    <w:rsid w:val="000079E7"/>
    <w:rsid w:val="00011438"/>
    <w:rsid w:val="000121B2"/>
    <w:rsid w:val="0001479E"/>
    <w:rsid w:val="00015842"/>
    <w:rsid w:val="0002676C"/>
    <w:rsid w:val="000277D4"/>
    <w:rsid w:val="00036832"/>
    <w:rsid w:val="000508E7"/>
    <w:rsid w:val="000514CC"/>
    <w:rsid w:val="00072EDB"/>
    <w:rsid w:val="00080D29"/>
    <w:rsid w:val="00086A63"/>
    <w:rsid w:val="000A057F"/>
    <w:rsid w:val="000A2D06"/>
    <w:rsid w:val="000A5284"/>
    <w:rsid w:val="000B2593"/>
    <w:rsid w:val="000B7D03"/>
    <w:rsid w:val="000C63DF"/>
    <w:rsid w:val="000C6A7C"/>
    <w:rsid w:val="000D781E"/>
    <w:rsid w:val="000E0580"/>
    <w:rsid w:val="000E4E63"/>
    <w:rsid w:val="00111C6D"/>
    <w:rsid w:val="001277CC"/>
    <w:rsid w:val="0013616C"/>
    <w:rsid w:val="00137EF4"/>
    <w:rsid w:val="00140E34"/>
    <w:rsid w:val="0014358F"/>
    <w:rsid w:val="00154F12"/>
    <w:rsid w:val="00171156"/>
    <w:rsid w:val="001735AB"/>
    <w:rsid w:val="00174297"/>
    <w:rsid w:val="00174C87"/>
    <w:rsid w:val="0017626A"/>
    <w:rsid w:val="00183760"/>
    <w:rsid w:val="00192045"/>
    <w:rsid w:val="00197DA9"/>
    <w:rsid w:val="001A06D5"/>
    <w:rsid w:val="001A2F9F"/>
    <w:rsid w:val="001A35A7"/>
    <w:rsid w:val="001A4412"/>
    <w:rsid w:val="001A520A"/>
    <w:rsid w:val="001C5D16"/>
    <w:rsid w:val="001D3895"/>
    <w:rsid w:val="001D52E9"/>
    <w:rsid w:val="001D6D39"/>
    <w:rsid w:val="001E0193"/>
    <w:rsid w:val="001E5DCB"/>
    <w:rsid w:val="001E610E"/>
    <w:rsid w:val="001F35CF"/>
    <w:rsid w:val="002064C3"/>
    <w:rsid w:val="00224FF4"/>
    <w:rsid w:val="00231925"/>
    <w:rsid w:val="00232FCE"/>
    <w:rsid w:val="00243B6C"/>
    <w:rsid w:val="00245EAD"/>
    <w:rsid w:val="002470C2"/>
    <w:rsid w:val="002563F6"/>
    <w:rsid w:val="002604E6"/>
    <w:rsid w:val="00271693"/>
    <w:rsid w:val="0027736F"/>
    <w:rsid w:val="00281651"/>
    <w:rsid w:val="00284B59"/>
    <w:rsid w:val="002866A8"/>
    <w:rsid w:val="002911C4"/>
    <w:rsid w:val="00296DFA"/>
    <w:rsid w:val="00296F87"/>
    <w:rsid w:val="002A2329"/>
    <w:rsid w:val="002A7AAB"/>
    <w:rsid w:val="002B4232"/>
    <w:rsid w:val="002C1EA1"/>
    <w:rsid w:val="002C568B"/>
    <w:rsid w:val="002C5B16"/>
    <w:rsid w:val="002E38F8"/>
    <w:rsid w:val="002E446D"/>
    <w:rsid w:val="002E47E5"/>
    <w:rsid w:val="00311CE9"/>
    <w:rsid w:val="0031677F"/>
    <w:rsid w:val="00321BD3"/>
    <w:rsid w:val="003232DB"/>
    <w:rsid w:val="003233D7"/>
    <w:rsid w:val="003260A2"/>
    <w:rsid w:val="003326D8"/>
    <w:rsid w:val="0033518C"/>
    <w:rsid w:val="003420EC"/>
    <w:rsid w:val="00352E4C"/>
    <w:rsid w:val="00353132"/>
    <w:rsid w:val="00354198"/>
    <w:rsid w:val="00356084"/>
    <w:rsid w:val="003578A6"/>
    <w:rsid w:val="00362BD8"/>
    <w:rsid w:val="00371077"/>
    <w:rsid w:val="00372E60"/>
    <w:rsid w:val="003954DC"/>
    <w:rsid w:val="00395CCE"/>
    <w:rsid w:val="003A60DE"/>
    <w:rsid w:val="003B0792"/>
    <w:rsid w:val="003C7479"/>
    <w:rsid w:val="003E3C82"/>
    <w:rsid w:val="003F6A90"/>
    <w:rsid w:val="00401C6C"/>
    <w:rsid w:val="004026A4"/>
    <w:rsid w:val="00403F10"/>
    <w:rsid w:val="0040455F"/>
    <w:rsid w:val="00407F62"/>
    <w:rsid w:val="004151FF"/>
    <w:rsid w:val="00416001"/>
    <w:rsid w:val="0042058C"/>
    <w:rsid w:val="004258D3"/>
    <w:rsid w:val="00442958"/>
    <w:rsid w:val="00443DBF"/>
    <w:rsid w:val="00450E52"/>
    <w:rsid w:val="00453106"/>
    <w:rsid w:val="00455784"/>
    <w:rsid w:val="004617B0"/>
    <w:rsid w:val="00462C40"/>
    <w:rsid w:val="004634FD"/>
    <w:rsid w:val="0047134C"/>
    <w:rsid w:val="00481849"/>
    <w:rsid w:val="00482CB1"/>
    <w:rsid w:val="0049079C"/>
    <w:rsid w:val="004A06B3"/>
    <w:rsid w:val="004A0F93"/>
    <w:rsid w:val="004A638F"/>
    <w:rsid w:val="004B668E"/>
    <w:rsid w:val="004C3609"/>
    <w:rsid w:val="004C6030"/>
    <w:rsid w:val="00507B60"/>
    <w:rsid w:val="005117AF"/>
    <w:rsid w:val="005124FF"/>
    <w:rsid w:val="00523A17"/>
    <w:rsid w:val="0053117F"/>
    <w:rsid w:val="005331B0"/>
    <w:rsid w:val="005419A2"/>
    <w:rsid w:val="00550ECB"/>
    <w:rsid w:val="00565755"/>
    <w:rsid w:val="00567DE1"/>
    <w:rsid w:val="005740B4"/>
    <w:rsid w:val="00590A30"/>
    <w:rsid w:val="005919F2"/>
    <w:rsid w:val="00591F49"/>
    <w:rsid w:val="0059511D"/>
    <w:rsid w:val="005A7B4F"/>
    <w:rsid w:val="005B3C15"/>
    <w:rsid w:val="005C2601"/>
    <w:rsid w:val="005D402A"/>
    <w:rsid w:val="005E20CA"/>
    <w:rsid w:val="005E5A9E"/>
    <w:rsid w:val="005F40B0"/>
    <w:rsid w:val="00602651"/>
    <w:rsid w:val="0060567F"/>
    <w:rsid w:val="006075E9"/>
    <w:rsid w:val="006141BF"/>
    <w:rsid w:val="00620AFA"/>
    <w:rsid w:val="00622064"/>
    <w:rsid w:val="0063047A"/>
    <w:rsid w:val="00633E7D"/>
    <w:rsid w:val="006357D7"/>
    <w:rsid w:val="00636985"/>
    <w:rsid w:val="00645E43"/>
    <w:rsid w:val="00650753"/>
    <w:rsid w:val="00650CBB"/>
    <w:rsid w:val="006524C7"/>
    <w:rsid w:val="00671075"/>
    <w:rsid w:val="00684C59"/>
    <w:rsid w:val="00687197"/>
    <w:rsid w:val="00695B03"/>
    <w:rsid w:val="00697EF3"/>
    <w:rsid w:val="006A0E26"/>
    <w:rsid w:val="006A2528"/>
    <w:rsid w:val="006B0C9E"/>
    <w:rsid w:val="006B1847"/>
    <w:rsid w:val="006B374A"/>
    <w:rsid w:val="006B4969"/>
    <w:rsid w:val="006C01CA"/>
    <w:rsid w:val="006D0449"/>
    <w:rsid w:val="006D534F"/>
    <w:rsid w:val="00700543"/>
    <w:rsid w:val="007072A1"/>
    <w:rsid w:val="007270D8"/>
    <w:rsid w:val="007341AB"/>
    <w:rsid w:val="0074037F"/>
    <w:rsid w:val="00740581"/>
    <w:rsid w:val="00766994"/>
    <w:rsid w:val="00770705"/>
    <w:rsid w:val="00775104"/>
    <w:rsid w:val="00783848"/>
    <w:rsid w:val="00790136"/>
    <w:rsid w:val="00791A17"/>
    <w:rsid w:val="007B2781"/>
    <w:rsid w:val="007D55B0"/>
    <w:rsid w:val="007E5919"/>
    <w:rsid w:val="007F326F"/>
    <w:rsid w:val="008122EE"/>
    <w:rsid w:val="00833297"/>
    <w:rsid w:val="008606F0"/>
    <w:rsid w:val="00874419"/>
    <w:rsid w:val="00891852"/>
    <w:rsid w:val="0089649E"/>
    <w:rsid w:val="008A12FC"/>
    <w:rsid w:val="008A29B9"/>
    <w:rsid w:val="008A5568"/>
    <w:rsid w:val="008B197B"/>
    <w:rsid w:val="008B2EED"/>
    <w:rsid w:val="008C0880"/>
    <w:rsid w:val="008D7D01"/>
    <w:rsid w:val="008E0F2C"/>
    <w:rsid w:val="008F1349"/>
    <w:rsid w:val="008F5081"/>
    <w:rsid w:val="008F580F"/>
    <w:rsid w:val="008F7D40"/>
    <w:rsid w:val="009011B7"/>
    <w:rsid w:val="0090577E"/>
    <w:rsid w:val="00905EC5"/>
    <w:rsid w:val="00910F1A"/>
    <w:rsid w:val="00916B99"/>
    <w:rsid w:val="00931888"/>
    <w:rsid w:val="009364FA"/>
    <w:rsid w:val="00937409"/>
    <w:rsid w:val="00943CE7"/>
    <w:rsid w:val="00961F7C"/>
    <w:rsid w:val="00970466"/>
    <w:rsid w:val="00975246"/>
    <w:rsid w:val="00991592"/>
    <w:rsid w:val="0099292A"/>
    <w:rsid w:val="009B083B"/>
    <w:rsid w:val="009B50F9"/>
    <w:rsid w:val="009D55CC"/>
    <w:rsid w:val="009D5EF2"/>
    <w:rsid w:val="009E5AE6"/>
    <w:rsid w:val="009F3400"/>
    <w:rsid w:val="009F3D0E"/>
    <w:rsid w:val="009F67BB"/>
    <w:rsid w:val="00A02796"/>
    <w:rsid w:val="00A40EC3"/>
    <w:rsid w:val="00A42EC8"/>
    <w:rsid w:val="00A434C9"/>
    <w:rsid w:val="00A457D9"/>
    <w:rsid w:val="00A4790D"/>
    <w:rsid w:val="00A50018"/>
    <w:rsid w:val="00A55686"/>
    <w:rsid w:val="00A75515"/>
    <w:rsid w:val="00A83454"/>
    <w:rsid w:val="00A84F68"/>
    <w:rsid w:val="00AC2B60"/>
    <w:rsid w:val="00AC3946"/>
    <w:rsid w:val="00AC76E5"/>
    <w:rsid w:val="00AE31DA"/>
    <w:rsid w:val="00AE7B5D"/>
    <w:rsid w:val="00B04237"/>
    <w:rsid w:val="00B21796"/>
    <w:rsid w:val="00B244CD"/>
    <w:rsid w:val="00B24F6F"/>
    <w:rsid w:val="00B27208"/>
    <w:rsid w:val="00B320C4"/>
    <w:rsid w:val="00B33217"/>
    <w:rsid w:val="00B37FFA"/>
    <w:rsid w:val="00B42467"/>
    <w:rsid w:val="00B4461C"/>
    <w:rsid w:val="00B45C74"/>
    <w:rsid w:val="00B51D93"/>
    <w:rsid w:val="00B546DA"/>
    <w:rsid w:val="00B57051"/>
    <w:rsid w:val="00B675B3"/>
    <w:rsid w:val="00B86892"/>
    <w:rsid w:val="00B90100"/>
    <w:rsid w:val="00B91D1C"/>
    <w:rsid w:val="00B94C2B"/>
    <w:rsid w:val="00BA1705"/>
    <w:rsid w:val="00BB0623"/>
    <w:rsid w:val="00BB103C"/>
    <w:rsid w:val="00BC0E94"/>
    <w:rsid w:val="00BD1812"/>
    <w:rsid w:val="00BD7EE1"/>
    <w:rsid w:val="00BF61D9"/>
    <w:rsid w:val="00C15A77"/>
    <w:rsid w:val="00C17674"/>
    <w:rsid w:val="00C17E23"/>
    <w:rsid w:val="00C3156F"/>
    <w:rsid w:val="00C33832"/>
    <w:rsid w:val="00C37FC2"/>
    <w:rsid w:val="00C467FE"/>
    <w:rsid w:val="00C55C77"/>
    <w:rsid w:val="00C56569"/>
    <w:rsid w:val="00C62043"/>
    <w:rsid w:val="00C77AAF"/>
    <w:rsid w:val="00C90D3D"/>
    <w:rsid w:val="00C910EF"/>
    <w:rsid w:val="00C94F05"/>
    <w:rsid w:val="00C96073"/>
    <w:rsid w:val="00CA6494"/>
    <w:rsid w:val="00CB0885"/>
    <w:rsid w:val="00CB11D1"/>
    <w:rsid w:val="00CC0C5C"/>
    <w:rsid w:val="00CC3DBD"/>
    <w:rsid w:val="00CC5484"/>
    <w:rsid w:val="00CC6F13"/>
    <w:rsid w:val="00CD29A6"/>
    <w:rsid w:val="00CD29D7"/>
    <w:rsid w:val="00CD5237"/>
    <w:rsid w:val="00CD6F57"/>
    <w:rsid w:val="00CD74F3"/>
    <w:rsid w:val="00CE6E83"/>
    <w:rsid w:val="00CF432A"/>
    <w:rsid w:val="00D03B2E"/>
    <w:rsid w:val="00D05B4E"/>
    <w:rsid w:val="00D07B5B"/>
    <w:rsid w:val="00D1356C"/>
    <w:rsid w:val="00D22E80"/>
    <w:rsid w:val="00D2688B"/>
    <w:rsid w:val="00D2736C"/>
    <w:rsid w:val="00D330BF"/>
    <w:rsid w:val="00D3427A"/>
    <w:rsid w:val="00D478C5"/>
    <w:rsid w:val="00D507CB"/>
    <w:rsid w:val="00D5122C"/>
    <w:rsid w:val="00D674F0"/>
    <w:rsid w:val="00D74D4D"/>
    <w:rsid w:val="00D76A9D"/>
    <w:rsid w:val="00D778F5"/>
    <w:rsid w:val="00D829CD"/>
    <w:rsid w:val="00D84280"/>
    <w:rsid w:val="00D901AA"/>
    <w:rsid w:val="00D94C24"/>
    <w:rsid w:val="00DA3206"/>
    <w:rsid w:val="00DB73E5"/>
    <w:rsid w:val="00DC4F91"/>
    <w:rsid w:val="00DC71B9"/>
    <w:rsid w:val="00DD0CEF"/>
    <w:rsid w:val="00DD6846"/>
    <w:rsid w:val="00E005E6"/>
    <w:rsid w:val="00E02869"/>
    <w:rsid w:val="00E05688"/>
    <w:rsid w:val="00E05CD3"/>
    <w:rsid w:val="00E05E46"/>
    <w:rsid w:val="00E1675F"/>
    <w:rsid w:val="00E235D4"/>
    <w:rsid w:val="00E24E14"/>
    <w:rsid w:val="00E35881"/>
    <w:rsid w:val="00E502EA"/>
    <w:rsid w:val="00E65972"/>
    <w:rsid w:val="00E65B09"/>
    <w:rsid w:val="00E8092A"/>
    <w:rsid w:val="00E85D90"/>
    <w:rsid w:val="00EA031F"/>
    <w:rsid w:val="00EA35D0"/>
    <w:rsid w:val="00EA443D"/>
    <w:rsid w:val="00EA5E9F"/>
    <w:rsid w:val="00EB4B0F"/>
    <w:rsid w:val="00EB6A52"/>
    <w:rsid w:val="00EC6128"/>
    <w:rsid w:val="00ED78EF"/>
    <w:rsid w:val="00EE5099"/>
    <w:rsid w:val="00EF108C"/>
    <w:rsid w:val="00F0322C"/>
    <w:rsid w:val="00F1343B"/>
    <w:rsid w:val="00F16F26"/>
    <w:rsid w:val="00F370C9"/>
    <w:rsid w:val="00F43CFA"/>
    <w:rsid w:val="00F45CC6"/>
    <w:rsid w:val="00F521E7"/>
    <w:rsid w:val="00FA67C3"/>
    <w:rsid w:val="00FB23B7"/>
    <w:rsid w:val="00FB5479"/>
    <w:rsid w:val="00FB6D16"/>
    <w:rsid w:val="00FC5E2C"/>
    <w:rsid w:val="00FD1772"/>
    <w:rsid w:val="00FE0BF2"/>
    <w:rsid w:val="00FE503E"/>
    <w:rsid w:val="00FF02E6"/>
    <w:rsid w:val="00FF4FEE"/>
    <w:rsid w:val="00FF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7452"/>
  <w15:docId w15:val="{0CF961D5-AA79-F44C-B74E-9A1A7256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7B4F"/>
    <w:pPr>
      <w:tabs>
        <w:tab w:val="center" w:pos="4320"/>
        <w:tab w:val="right" w:pos="8640"/>
      </w:tabs>
    </w:pPr>
  </w:style>
  <w:style w:type="character" w:styleId="PageNumber">
    <w:name w:val="page number"/>
    <w:basedOn w:val="DefaultParagraphFont"/>
    <w:rsid w:val="005A7B4F"/>
  </w:style>
  <w:style w:type="paragraph" w:styleId="BalloonText">
    <w:name w:val="Balloon Text"/>
    <w:basedOn w:val="Normal"/>
    <w:semiHidden/>
    <w:rsid w:val="005A7B4F"/>
    <w:rPr>
      <w:rFonts w:ascii="Tahoma" w:hAnsi="Tahoma" w:cs="Tahoma"/>
      <w:sz w:val="16"/>
      <w:szCs w:val="16"/>
    </w:rPr>
  </w:style>
  <w:style w:type="paragraph" w:styleId="ListParagraph">
    <w:name w:val="List Paragraph"/>
    <w:basedOn w:val="Normal"/>
    <w:uiPriority w:val="34"/>
    <w:qFormat/>
    <w:rsid w:val="008A55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B3E82F2949E24281BAB235DFEC10F1" ma:contentTypeVersion="1" ma:contentTypeDescription="Create a new document." ma:contentTypeScope="" ma:versionID="e88c618c99019a06c481eeda627e32ad">
  <xsd:schema xmlns:xsd="http://www.w3.org/2001/XMLSchema" xmlns:xs="http://www.w3.org/2001/XMLSchema" xmlns:p="http://schemas.microsoft.com/office/2006/metadata/properties" xmlns:ns3="9cc34e81-ba61-4958-955e-f929b3f14c73" targetNamespace="http://schemas.microsoft.com/office/2006/metadata/properties" ma:root="true" ma:fieldsID="fdc58bceb6908cbeaa2971125605434d" ns3:_="">
    <xsd:import namespace="9cc34e81-ba61-4958-955e-f929b3f14c73"/>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34e81-ba61-4958-955e-f929b3f14c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0C848-C308-42DE-B918-DE3F76C02045}">
  <ds:schemaRefs>
    <ds:schemaRef ds:uri="http://schemas.microsoft.com/sharepoint/v3/contenttype/forms"/>
  </ds:schemaRefs>
</ds:datastoreItem>
</file>

<file path=customXml/itemProps2.xml><?xml version="1.0" encoding="utf-8"?>
<ds:datastoreItem xmlns:ds="http://schemas.openxmlformats.org/officeDocument/2006/customXml" ds:itemID="{782AB177-6E58-42B4-845C-34FE228D6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34e81-ba61-4958-955e-f929b3f14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Bowman-Slope Soil Conservation District</vt:lpstr>
    </vt:vector>
  </TitlesOfParts>
  <Company>USDA</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Bowman-Slope Soil Conservation District</dc:title>
  <dc:subject/>
  <dc:creator>camie.janikowski</dc:creator>
  <cp:keywords/>
  <dc:description/>
  <cp:lastModifiedBy>Sierra Lee</cp:lastModifiedBy>
  <cp:revision>6</cp:revision>
  <cp:lastPrinted>2025-01-17T16:14:00Z</cp:lastPrinted>
  <dcterms:created xsi:type="dcterms:W3CDTF">2024-03-06T00:54:00Z</dcterms:created>
  <dcterms:modified xsi:type="dcterms:W3CDTF">2025-01-17T16:15:00Z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0x0101003EB3E82F2949E24281BAB235DFEC10F1</vt:lpwstr>
  </property>
</Properties>
</file>